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611B" w:rsidRDefault="00A42A33" w:rsidP="00C7731F">
      <w:pPr>
        <w:pStyle w:val="2"/>
        <w:spacing w:before="0"/>
        <w:contextualSpacing w:val="0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0" w:name="h.14vg647ulqll" w:colFirst="0" w:colLast="0"/>
      <w:bookmarkEnd w:id="0"/>
      <w:r w:rsidRPr="00AC3F93">
        <w:rPr>
          <w:rFonts w:ascii="Arial" w:eastAsia="Arial" w:hAnsi="Arial" w:cs="Arial"/>
          <w:b w:val="0"/>
          <w:sz w:val="24"/>
          <w:szCs w:val="24"/>
        </w:rPr>
        <w:t>Всероссийский конкурс работ научно-технического творчества студентов,  обучающихся по программам среднего профессионального образова</w:t>
      </w:r>
      <w:r w:rsidR="00C7731F">
        <w:rPr>
          <w:rFonts w:ascii="Arial" w:eastAsia="Arial" w:hAnsi="Arial" w:cs="Arial"/>
          <w:b w:val="0"/>
          <w:sz w:val="24"/>
          <w:szCs w:val="24"/>
        </w:rPr>
        <w:t>ния</w:t>
      </w:r>
    </w:p>
    <w:p w:rsidR="00C7731F" w:rsidRDefault="00C7731F" w:rsidP="00C7731F">
      <w:pPr>
        <w:pStyle w:val="10"/>
        <w:jc w:val="center"/>
      </w:pPr>
      <w:r>
        <w:t>ГАПОУ ТО «Тюменский колледж водного транспорта»</w:t>
      </w:r>
    </w:p>
    <w:p w:rsidR="00C7731F" w:rsidRPr="00C7731F" w:rsidRDefault="00C7731F" w:rsidP="00C7731F">
      <w:pPr>
        <w:pStyle w:val="10"/>
        <w:jc w:val="center"/>
      </w:pPr>
      <w:r>
        <w:t>Команда «Навигатор»</w:t>
      </w:r>
    </w:p>
    <w:p w:rsidR="000F611B" w:rsidRPr="00AC3F93" w:rsidRDefault="00A42A33" w:rsidP="00AC3F93">
      <w:pPr>
        <w:pStyle w:val="10"/>
        <w:widowControl/>
        <w:spacing w:after="0"/>
        <w:jc w:val="center"/>
        <w:rPr>
          <w:rFonts w:ascii="Arial" w:hAnsi="Arial" w:cs="Arial"/>
        </w:rPr>
      </w:pPr>
      <w:r w:rsidRPr="00AC3F93">
        <w:rPr>
          <w:rFonts w:ascii="Arial" w:eastAsia="Arial" w:hAnsi="Arial" w:cs="Arial"/>
          <w:b/>
        </w:rPr>
        <w:t xml:space="preserve">Задачи заочного этапа </w:t>
      </w:r>
      <w:r w:rsidRPr="00AC3F93">
        <w:rPr>
          <w:rFonts w:ascii="Arial" w:eastAsia="Arial" w:hAnsi="Arial" w:cs="Arial"/>
          <w:b/>
        </w:rPr>
        <w:br/>
        <w:t>для направления «Водный транспорт»</w:t>
      </w:r>
    </w:p>
    <w:p w:rsidR="000F611B" w:rsidRPr="00AC3F93" w:rsidRDefault="000F611B" w:rsidP="00AC3F93">
      <w:pPr>
        <w:pStyle w:val="10"/>
        <w:widowControl/>
        <w:spacing w:after="0"/>
        <w:jc w:val="center"/>
        <w:rPr>
          <w:rFonts w:ascii="Arial" w:hAnsi="Arial" w:cs="Arial"/>
        </w:rPr>
      </w:pP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  <w:b/>
        </w:rPr>
        <w:t>Как решить?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 xml:space="preserve">При решении задач мы рекомендуем пользоваться доступными источниками информации. 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он-лайн собеседование команды с экспертами по направлению.</w:t>
      </w:r>
    </w:p>
    <w:p w:rsidR="000F611B" w:rsidRPr="00AC3F93" w:rsidRDefault="000F611B" w:rsidP="00AC3F93">
      <w:pPr>
        <w:pStyle w:val="10"/>
        <w:widowControl/>
        <w:spacing w:after="0"/>
        <w:rPr>
          <w:rFonts w:ascii="Arial" w:hAnsi="Arial" w:cs="Arial"/>
        </w:rPr>
      </w:pP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  <w:b/>
        </w:rPr>
        <w:t>Как прислать решение?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>Решение необходимо заполнить в этом же файле ниже и загрузить документ в личном кабинете участника в формате .doc или .docx</w:t>
      </w:r>
    </w:p>
    <w:p w:rsidR="000F611B" w:rsidRPr="00AC3F93" w:rsidRDefault="000F611B" w:rsidP="00AC3F93">
      <w:pPr>
        <w:pStyle w:val="10"/>
        <w:widowControl/>
        <w:spacing w:after="0"/>
        <w:rPr>
          <w:rFonts w:ascii="Arial" w:hAnsi="Arial" w:cs="Arial"/>
        </w:rPr>
      </w:pP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  <w:b/>
        </w:rPr>
        <w:t>Название файла</w:t>
      </w:r>
      <w:r w:rsidRPr="00AC3F93">
        <w:rPr>
          <w:rFonts w:ascii="Arial" w:eastAsia="Arial" w:hAnsi="Arial" w:cs="Arial"/>
        </w:rPr>
        <w:t xml:space="preserve"> должно быть в формате: “</w:t>
      </w:r>
      <w:r w:rsidRPr="00AC3F93">
        <w:rPr>
          <w:rFonts w:ascii="Arial" w:eastAsia="Arial" w:hAnsi="Arial" w:cs="Arial"/>
          <w:b/>
        </w:rPr>
        <w:t>Направление Название команды</w:t>
      </w:r>
      <w:proofErr w:type="gramStart"/>
      <w:r w:rsidRPr="00AC3F93">
        <w:rPr>
          <w:rFonts w:ascii="Arial" w:eastAsia="Arial" w:hAnsi="Arial" w:cs="Arial"/>
        </w:rPr>
        <w:t>”(</w:t>
      </w:r>
      <w:proofErr w:type="gramEnd"/>
      <w:r w:rsidRPr="00AC3F93">
        <w:rPr>
          <w:rFonts w:ascii="Arial" w:eastAsia="Arial" w:hAnsi="Arial" w:cs="Arial"/>
        </w:rPr>
        <w:t>например:“Энергетика Электроники.doc”), приложенные файлы называются как: “Направление Название команды Приложение</w:t>
      </w:r>
      <w:proofErr w:type="gramStart"/>
      <w:r w:rsidRPr="00AC3F93">
        <w:rPr>
          <w:rFonts w:ascii="Arial" w:eastAsia="Arial" w:hAnsi="Arial" w:cs="Arial"/>
        </w:rPr>
        <w:t>1</w:t>
      </w:r>
      <w:proofErr w:type="gramEnd"/>
      <w:r w:rsidRPr="00AC3F93">
        <w:rPr>
          <w:rFonts w:ascii="Arial" w:eastAsia="Arial" w:hAnsi="Arial" w:cs="Arial"/>
        </w:rPr>
        <w:t>..n.doc”</w:t>
      </w:r>
    </w:p>
    <w:p w:rsidR="000F611B" w:rsidRPr="00AC3F93" w:rsidRDefault="000F611B" w:rsidP="00AC3F93">
      <w:pPr>
        <w:pStyle w:val="10"/>
        <w:widowControl/>
        <w:spacing w:after="0"/>
        <w:rPr>
          <w:rFonts w:ascii="Arial" w:hAnsi="Arial" w:cs="Arial"/>
        </w:rPr>
      </w:pP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  <w:b/>
        </w:rPr>
        <w:t>Критерии оценки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>В эссе оценивается техническая точность, внимание к деталям, знание актуального рынка беспилотного транспорта.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>Эссе приносит команде от 0 до 100 баллов.</w:t>
      </w:r>
    </w:p>
    <w:p w:rsidR="000F611B" w:rsidRPr="00AC3F93" w:rsidRDefault="00A42A33" w:rsidP="00AC3F93">
      <w:pPr>
        <w:pStyle w:val="10"/>
        <w:widowControl/>
        <w:spacing w:after="0"/>
        <w:rPr>
          <w:rFonts w:ascii="Arial" w:hAnsi="Arial" w:cs="Arial"/>
        </w:rPr>
      </w:pPr>
      <w:r w:rsidRPr="00AC3F93">
        <w:rPr>
          <w:rFonts w:ascii="Arial" w:eastAsia="Arial" w:hAnsi="Arial" w:cs="Arial"/>
        </w:rPr>
        <w:t xml:space="preserve">За каждый правильный и исчерпывающий ответ </w:t>
      </w:r>
      <w:r w:rsidRPr="00AC3F93">
        <w:rPr>
          <w:rFonts w:ascii="Arial" w:eastAsia="Arial" w:hAnsi="Arial" w:cs="Arial"/>
          <w:b/>
        </w:rPr>
        <w:t xml:space="preserve">теста </w:t>
      </w:r>
      <w:r w:rsidRPr="00AC3F93">
        <w:rPr>
          <w:rFonts w:ascii="Arial" w:eastAsia="Arial" w:hAnsi="Arial" w:cs="Arial"/>
        </w:rPr>
        <w:t xml:space="preserve">даётся 10 баллов. Если ответ не был </w:t>
      </w:r>
      <w:proofErr w:type="gramStart"/>
      <w:r w:rsidRPr="00AC3F93">
        <w:rPr>
          <w:rFonts w:ascii="Arial" w:eastAsia="Arial" w:hAnsi="Arial" w:cs="Arial"/>
        </w:rPr>
        <w:t>достаточно исчерпывающим</w:t>
      </w:r>
      <w:proofErr w:type="gramEnd"/>
      <w:r w:rsidRPr="00AC3F93">
        <w:rPr>
          <w:rFonts w:ascii="Arial" w:eastAsia="Arial" w:hAnsi="Arial" w:cs="Arial"/>
        </w:rPr>
        <w:t xml:space="preserve"> (например, выбраны 2 из 3 правильных ответов), баллы не начисляются.</w:t>
      </w:r>
    </w:p>
    <w:p w:rsidR="000F611B" w:rsidRPr="00AC3F93" w:rsidRDefault="000F611B" w:rsidP="00AC3F93">
      <w:pPr>
        <w:pStyle w:val="10"/>
        <w:widowControl/>
        <w:spacing w:after="0"/>
        <w:rPr>
          <w:rFonts w:ascii="Arial" w:hAnsi="Arial" w:cs="Arial"/>
        </w:rPr>
      </w:pPr>
    </w:p>
    <w:p w:rsidR="000F611B" w:rsidRPr="00740449" w:rsidRDefault="00A42A33" w:rsidP="00F90C42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449">
        <w:rPr>
          <w:rFonts w:ascii="Times New Roman" w:eastAsia="Arial" w:hAnsi="Times New Roman" w:cs="Times New Roman"/>
          <w:b/>
          <w:sz w:val="28"/>
          <w:szCs w:val="28"/>
        </w:rPr>
        <w:t>Эссе</w:t>
      </w:r>
    </w:p>
    <w:p w:rsidR="00AC3F93" w:rsidRPr="00740449" w:rsidRDefault="0080619D" w:rsidP="004729DD">
      <w:pPr>
        <w:pStyle w:val="a7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0449">
        <w:rPr>
          <w:rStyle w:val="apple-converted-space"/>
          <w:b/>
          <w:color w:val="000000"/>
          <w:sz w:val="28"/>
          <w:szCs w:val="28"/>
          <w:shd w:val="clear" w:color="auto" w:fill="FFFFFF"/>
        </w:rPr>
        <w:t>Научная Венеция России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>На берегах реки Волга, на острове Осипенковский, что в Юго-Восточной части России образовался небольшой, опытный городок под забавным названием Навигатор. Этот городок прославлен своей необычной транспортной сетью, благодаря которой большинство жителей передвигается на беспилотных аппаратах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 </w:t>
      </w:r>
      <w:r w:rsidR="00CE1F48" w:rsidRPr="00740449">
        <w:rPr>
          <w:color w:val="000000"/>
          <w:sz w:val="28"/>
          <w:szCs w:val="28"/>
          <w:shd w:val="clear" w:color="auto" w:fill="FFFFFF"/>
        </w:rPr>
        <w:t>и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не знают</w:t>
      </w:r>
      <w:r w:rsidR="0065049A">
        <w:rPr>
          <w:color w:val="000000"/>
          <w:sz w:val="28"/>
          <w:szCs w:val="28"/>
          <w:shd w:val="clear" w:color="auto" w:fill="FFFFFF"/>
        </w:rPr>
        <w:t>,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</w:t>
      </w:r>
      <w:r w:rsidR="00CE1F48" w:rsidRPr="00740449">
        <w:rPr>
          <w:color w:val="000000"/>
          <w:sz w:val="28"/>
          <w:szCs w:val="28"/>
          <w:shd w:val="clear" w:color="auto" w:fill="FFFFFF"/>
        </w:rPr>
        <w:t>что такое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«пробка».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729DD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Сверху </w:t>
      </w:r>
      <w:r w:rsidR="0080619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он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похож на идеальный квадрат, который в свою очередь делится на более мелкие квадраты,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стороны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которых – </w:t>
      </w:r>
      <w:r w:rsidR="0080619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большие и маленькие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речные каналы.  Уровень воды в каналах регулируется в зависимости от его загруженности, воду для этого берут из реки Волга. </w:t>
      </w:r>
      <w:r w:rsidR="00CE1F48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одном научно-популярном журнале этот городок был назван «Научная Венеция России». </w:t>
      </w:r>
    </w:p>
    <w:p w:rsidR="00BD0BA5" w:rsidRPr="00740449" w:rsidRDefault="00BD0BA5" w:rsidP="00BD0BA5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Перевозка пассажиров осуществляется беспилотными электромобилями. </w:t>
      </w:r>
      <w:r w:rsidRPr="00740449">
        <w:rPr>
          <w:color w:val="000000"/>
          <w:sz w:val="28"/>
          <w:szCs w:val="28"/>
          <w:shd w:val="clear" w:color="auto" w:fill="FFFFFF"/>
        </w:rPr>
        <w:t>В отличие от других видов транспорта, этим машинам, рассчитанным от шести до тридцати пассажиров, не нужны выделенные полосы, рельсы, магниты или провода. Они едут непосредственно в потоке транспорта, управляемые сложным набором систем.</w:t>
      </w:r>
    </w:p>
    <w:p w:rsidR="00AC3F93" w:rsidRPr="00740449" w:rsidRDefault="00AC3F93" w:rsidP="00BD0BA5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Все грузоперевозки в городе осуществляются беспилотным способом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. Е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сли груз до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пяти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килограмм</w:t>
      </w:r>
      <w:r w:rsidR="00CE1F48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ов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то его перевозит воздушный дрон, а если </w:t>
      </w:r>
      <w:r w:rsidR="00CE1F48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груз тяжелее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, то водный.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центре города стоит высокая 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Б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ашня 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св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язи и логистики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. В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ней располагается мощное вычислительное и 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электро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радио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навигационное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оборудование, котор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ое обслуживает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группа инженеров.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Именно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это оборудовани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е руководит работой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дрон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ов: </w:t>
      </w:r>
      <w:proofErr w:type="gramStart"/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определяет</w:t>
      </w:r>
      <w:proofErr w:type="gramEnd"/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кому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куда лететь и</w:t>
      </w:r>
      <w:r w:rsidR="00520507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ли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плыть.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Оборудование б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ашн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в режиме онлайн получает сведения со всех дорог города и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обрабатывая их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вносит коррективы в маршруты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дронов. И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нженеры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отвечают за исправность и правильность работы оборудования, а если с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луч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ается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непредвиденное обстоятельство, то они </w:t>
      </w:r>
      <w:r w:rsidR="00601E4B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всегда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готовы перевести </w:t>
      </w:r>
      <w:r w:rsidR="00520507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оборудование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башн</w:t>
      </w:r>
      <w:r w:rsidR="00520507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ручной режим управления.</w:t>
      </w:r>
    </w:p>
    <w:p w:rsidR="004729DD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eastAsia="Arial"/>
          <w:sz w:val="28"/>
          <w:szCs w:val="28"/>
        </w:rPr>
      </w:pPr>
      <w:r w:rsidRPr="00740449">
        <w:rPr>
          <w:color w:val="000000"/>
          <w:sz w:val="28"/>
          <w:szCs w:val="28"/>
          <w:shd w:val="clear" w:color="auto" w:fill="FFFFFF"/>
        </w:rPr>
        <w:t xml:space="preserve">Весь Навигатор </w:t>
      </w:r>
      <w:r w:rsidR="00601E4B" w:rsidRPr="00740449">
        <w:rPr>
          <w:color w:val="000000"/>
          <w:sz w:val="28"/>
          <w:szCs w:val="28"/>
          <w:shd w:val="clear" w:color="auto" w:fill="FFFFFF"/>
        </w:rPr>
        <w:t>окуты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вает  сеть специальных датчиков приема-передачи, которые установлены от башни связи и логистики по всем направлениям с шагом в 10 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метров. Именно по ним транспорт 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связывается с 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оборудованием </w:t>
      </w:r>
      <w:r w:rsidRPr="00740449">
        <w:rPr>
          <w:color w:val="000000"/>
          <w:sz w:val="28"/>
          <w:szCs w:val="28"/>
          <w:shd w:val="clear" w:color="auto" w:fill="FFFFFF"/>
        </w:rPr>
        <w:t>башн</w:t>
      </w:r>
      <w:r w:rsidR="004729DD" w:rsidRPr="00740449">
        <w:rPr>
          <w:color w:val="000000"/>
          <w:sz w:val="28"/>
          <w:szCs w:val="28"/>
          <w:shd w:val="clear" w:color="auto" w:fill="FFFFFF"/>
        </w:rPr>
        <w:t>и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и определяет свою полосу</w:t>
      </w:r>
      <w:r w:rsidR="00601E4B" w:rsidRPr="00740449">
        <w:rPr>
          <w:color w:val="000000"/>
          <w:sz w:val="28"/>
          <w:szCs w:val="28"/>
          <w:shd w:val="clear" w:color="auto" w:fill="FFFFFF"/>
        </w:rPr>
        <w:t xml:space="preserve"> движения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и границу дороги.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729DD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Такой способ передвижения транспорта обеспечивает </w:t>
      </w:r>
      <w:r w:rsidR="004729DD" w:rsidRPr="00740449">
        <w:rPr>
          <w:rFonts w:eastAsia="Arial"/>
          <w:sz w:val="28"/>
          <w:szCs w:val="28"/>
        </w:rPr>
        <w:t>предотвращение аварий и безопасность перевозки грузов и пассажиров.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40449">
        <w:rPr>
          <w:color w:val="000000"/>
          <w:sz w:val="28"/>
          <w:szCs w:val="28"/>
          <w:shd w:val="clear" w:color="auto" w:fill="FFFFFF"/>
        </w:rPr>
        <w:t>С управлением любого вида транспорта нет особых затруднений. Нужно только проложить себе маршрут, а транспорт сам справит</w:t>
      </w:r>
      <w:r w:rsidR="0065049A">
        <w:rPr>
          <w:color w:val="000000"/>
          <w:sz w:val="28"/>
          <w:szCs w:val="28"/>
          <w:shd w:val="clear" w:color="auto" w:fill="FFFFFF"/>
        </w:rPr>
        <w:t>ся с другими задачами, и не</w:t>
      </w:r>
      <w:r w:rsidRPr="00740449">
        <w:rPr>
          <w:color w:val="000000"/>
          <w:sz w:val="28"/>
          <w:szCs w:val="28"/>
          <w:shd w:val="clear" w:color="auto" w:fill="FFFFFF"/>
        </w:rPr>
        <w:t>важно</w:t>
      </w:r>
      <w:r w:rsidR="0065049A">
        <w:rPr>
          <w:color w:val="000000"/>
          <w:sz w:val="28"/>
          <w:szCs w:val="28"/>
          <w:shd w:val="clear" w:color="auto" w:fill="FFFFFF"/>
        </w:rPr>
        <w:t>,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 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наземный он, водный или воздушный. 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40449">
        <w:rPr>
          <w:color w:val="000000"/>
          <w:sz w:val="28"/>
          <w:szCs w:val="28"/>
          <w:shd w:val="clear" w:color="auto" w:fill="FFFFFF"/>
        </w:rPr>
        <w:t>Вместимость транспорт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ных средств не изменилась: легковой автомобиль – до 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6 человек, общественный наземный транспорт – до 30 человек, </w:t>
      </w:r>
      <w:r w:rsidR="008B557E" w:rsidRPr="00740449">
        <w:rPr>
          <w:color w:val="000000"/>
          <w:sz w:val="28"/>
          <w:szCs w:val="28"/>
          <w:shd w:val="clear" w:color="auto" w:fill="FFFFFF"/>
        </w:rPr>
        <w:t>пассажирские суда -</w:t>
      </w:r>
      <w:r w:rsidR="004729DD" w:rsidRPr="00740449">
        <w:rPr>
          <w:color w:val="000000"/>
          <w:sz w:val="28"/>
          <w:szCs w:val="28"/>
          <w:shd w:val="clear" w:color="auto" w:fill="FFFFFF"/>
        </w:rPr>
        <w:t xml:space="preserve"> от 12 до  50 человек. </w:t>
      </w:r>
      <w:r w:rsidR="008B557E" w:rsidRPr="00740449">
        <w:rPr>
          <w:color w:val="000000"/>
          <w:sz w:val="28"/>
          <w:szCs w:val="28"/>
          <w:shd w:val="clear" w:color="auto" w:fill="FFFFFF"/>
        </w:rPr>
        <w:t>Весь транспорт города Навигатор оснащен оборудованием для беспилотного управления. Способ модер</w:t>
      </w:r>
      <w:r w:rsidR="0065049A">
        <w:rPr>
          <w:color w:val="000000"/>
          <w:sz w:val="28"/>
          <w:szCs w:val="28"/>
          <w:shd w:val="clear" w:color="auto" w:fill="FFFFFF"/>
        </w:rPr>
        <w:t>низации средств передвижения не</w:t>
      </w:r>
      <w:r w:rsidR="008B557E" w:rsidRPr="00740449">
        <w:rPr>
          <w:color w:val="000000"/>
          <w:sz w:val="28"/>
          <w:szCs w:val="28"/>
          <w:shd w:val="clear" w:color="auto" w:fill="FFFFFF"/>
        </w:rPr>
        <w:t>д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ешев</w:t>
      </w:r>
      <w:r w:rsidR="008B557E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ый, но </w:t>
      </w:r>
      <w:r w:rsidR="008B557E" w:rsidRPr="00740449">
        <w:rPr>
          <w:color w:val="000000"/>
          <w:sz w:val="28"/>
          <w:szCs w:val="28"/>
          <w:shd w:val="clear" w:color="auto" w:fill="FFFFFF"/>
        </w:rPr>
        <w:t>оказался</w:t>
      </w:r>
      <w:r w:rsidR="008B557E"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быстро окупаемым. С экономической точки зрения модернизация позволила высвободить трудовые ресурсы. 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В Навигаторе есть и обычные дороги, но люди пользуются ими мало, поскольку предпочитают перемещаться на собственных беспилотных катамаранах по освежающим речным каналам, попутно завтракая кофе с булочкой.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 xml:space="preserve">Для предотвращения аварий в каждом из транспортных средств имеется пеленгатор, с помощью которого он определяют расстояние до рядом </w:t>
      </w:r>
      <w:r w:rsidRPr="00740449">
        <w:rPr>
          <w:color w:val="000000"/>
          <w:sz w:val="28"/>
          <w:szCs w:val="28"/>
          <w:shd w:val="clear" w:color="auto" w:fill="FFFFFF"/>
        </w:rPr>
        <w:lastRenderedPageBreak/>
        <w:t>находящегося транспортного средства, и держится от него на минимально безопасном расстоянии.</w:t>
      </w:r>
      <w:r w:rsidRPr="007404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 xml:space="preserve">Поскольку площадь города всего </w:t>
      </w:r>
      <w:r w:rsidR="00C8296B" w:rsidRPr="00740449">
        <w:rPr>
          <w:color w:val="000000"/>
          <w:sz w:val="28"/>
          <w:szCs w:val="28"/>
          <w:shd w:val="clear" w:color="auto" w:fill="FFFFFF"/>
        </w:rPr>
        <w:t>4</w:t>
      </w:r>
      <w:r w:rsidRPr="00740449">
        <w:rPr>
          <w:color w:val="000000"/>
          <w:sz w:val="28"/>
          <w:szCs w:val="28"/>
          <w:shd w:val="clear" w:color="auto" w:fill="FFFFFF"/>
        </w:rPr>
        <w:t>00 км</w:t>
      </w:r>
      <w:proofErr w:type="gramStart"/>
      <w:r w:rsidRPr="00740449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740449">
        <w:rPr>
          <w:color w:val="000000"/>
          <w:sz w:val="28"/>
          <w:szCs w:val="28"/>
          <w:shd w:val="clear" w:color="auto" w:fill="FFFFFF"/>
        </w:rPr>
        <w:t>, то из одной крайн</w:t>
      </w:r>
      <w:r w:rsidR="009D79AB" w:rsidRPr="00740449">
        <w:rPr>
          <w:color w:val="000000"/>
          <w:sz w:val="28"/>
          <w:szCs w:val="28"/>
          <w:shd w:val="clear" w:color="auto" w:fill="FFFFFF"/>
        </w:rPr>
        <w:t>е</w:t>
      </w:r>
      <w:r w:rsidRPr="00740449">
        <w:rPr>
          <w:color w:val="000000"/>
          <w:sz w:val="28"/>
          <w:szCs w:val="28"/>
          <w:shd w:val="clear" w:color="auto" w:fill="FFFFFF"/>
        </w:rPr>
        <w:t>й точки города в другую можно попасть за 20 минут</w:t>
      </w:r>
      <w:r w:rsidR="009D79AB" w:rsidRPr="00740449">
        <w:rPr>
          <w:color w:val="000000"/>
          <w:sz w:val="28"/>
          <w:szCs w:val="28"/>
          <w:shd w:val="clear" w:color="auto" w:fill="FFFFFF"/>
        </w:rPr>
        <w:t>. В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связи с этим максимальная скорость передвижения была взята, как 60 км/ч у наземного и водного транспорта и 120 км/ч у воздушного.</w:t>
      </w:r>
    </w:p>
    <w:p w:rsidR="00AC3F93" w:rsidRPr="00740449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>По итогам статистического центра башни связи и логистики на август 2016 г</w:t>
      </w:r>
      <w:r w:rsidR="009D79AB" w:rsidRPr="00740449">
        <w:rPr>
          <w:color w:val="000000"/>
          <w:sz w:val="28"/>
          <w:szCs w:val="28"/>
          <w:shd w:val="clear" w:color="auto" w:fill="FFFFFF"/>
        </w:rPr>
        <w:t>ода, в городе Навигатор около 1,</w:t>
      </w:r>
      <w:r w:rsidRPr="00740449">
        <w:rPr>
          <w:color w:val="000000"/>
          <w:sz w:val="28"/>
          <w:szCs w:val="28"/>
          <w:shd w:val="clear" w:color="auto" w:fill="FFFFFF"/>
        </w:rPr>
        <w:t>2% грузоперевозок  осуществляется наземным способом, 37</w:t>
      </w:r>
      <w:r w:rsidR="009D79AB" w:rsidRPr="00740449">
        <w:rPr>
          <w:color w:val="000000"/>
          <w:sz w:val="28"/>
          <w:szCs w:val="28"/>
          <w:shd w:val="clear" w:color="auto" w:fill="FFFFFF"/>
        </w:rPr>
        <w:t>,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8% - воздушным и 61% - водным. </w:t>
      </w:r>
    </w:p>
    <w:p w:rsidR="0065049A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>Навигатор стал одной из главных речных транспортных артерий Юго-Восточной части России</w:t>
      </w:r>
      <w:r w:rsidR="0065049A">
        <w:rPr>
          <w:color w:val="000000"/>
          <w:sz w:val="28"/>
          <w:szCs w:val="28"/>
          <w:shd w:val="clear" w:color="auto" w:fill="FFFFFF"/>
        </w:rPr>
        <w:t>,</w:t>
      </w:r>
      <w:r w:rsidRPr="00740449">
        <w:rPr>
          <w:color w:val="000000"/>
          <w:sz w:val="28"/>
          <w:szCs w:val="28"/>
          <w:shd w:val="clear" w:color="auto" w:fill="FFFFFF"/>
        </w:rPr>
        <w:t xml:space="preserve"> и уже со следующего года в Сибири и Дальнем Востоке начнут строиться города Навигатор-2 и Навигатор-3. Мы уверены, что за ними будущее, а пока на осуществление этих проектов нужны квалифицированные специалисты. </w:t>
      </w:r>
    </w:p>
    <w:p w:rsidR="00AC3F93" w:rsidRPr="00AC3F93" w:rsidRDefault="00AC3F93" w:rsidP="00AC3F93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40449">
        <w:rPr>
          <w:color w:val="000000"/>
          <w:sz w:val="28"/>
          <w:szCs w:val="28"/>
          <w:shd w:val="clear" w:color="auto" w:fill="FFFFFF"/>
        </w:rPr>
        <w:t xml:space="preserve">Мы </w:t>
      </w:r>
      <w:r w:rsidR="00740449" w:rsidRPr="00740449">
        <w:rPr>
          <w:color w:val="000000"/>
          <w:sz w:val="28"/>
          <w:szCs w:val="28"/>
          <w:shd w:val="clear" w:color="auto" w:fill="FFFFFF"/>
        </w:rPr>
        <w:t xml:space="preserve">приглашаем </w:t>
      </w:r>
      <w:r w:rsidRPr="00740449">
        <w:rPr>
          <w:color w:val="000000"/>
          <w:sz w:val="28"/>
          <w:szCs w:val="28"/>
          <w:shd w:val="clear" w:color="auto" w:fill="FFFFFF"/>
        </w:rPr>
        <w:t>Вас</w:t>
      </w:r>
      <w:r w:rsidR="00740449" w:rsidRPr="00740449">
        <w:t xml:space="preserve"> посетить «</w:t>
      </w:r>
      <w:r w:rsidR="00740449" w:rsidRPr="00740449">
        <w:rPr>
          <w:color w:val="000000"/>
          <w:sz w:val="28"/>
          <w:szCs w:val="28"/>
          <w:shd w:val="clear" w:color="auto" w:fill="FFFFFF"/>
        </w:rPr>
        <w:t>научную Венецию России»</w:t>
      </w:r>
      <w:r w:rsidRPr="00740449">
        <w:rPr>
          <w:color w:val="000000"/>
          <w:sz w:val="28"/>
          <w:szCs w:val="28"/>
          <w:shd w:val="clear" w:color="auto" w:fill="FFFFFF"/>
        </w:rPr>
        <w:t>.</w:t>
      </w:r>
    </w:p>
    <w:p w:rsidR="000F611B" w:rsidRPr="00AC3F93" w:rsidRDefault="000F611B" w:rsidP="00AC3F93">
      <w:pPr>
        <w:pStyle w:val="10"/>
        <w:widowControl/>
        <w:tabs>
          <w:tab w:val="clear" w:pos="709"/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611B" w:rsidRPr="00AC3F93" w:rsidRDefault="00A42A33" w:rsidP="00AC3F93">
      <w:pPr>
        <w:pStyle w:val="10"/>
        <w:widowControl/>
        <w:tabs>
          <w:tab w:val="clear" w:pos="709"/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eastAsia="Arial" w:hAnsi="Times New Roman" w:cs="Times New Roman"/>
          <w:b/>
          <w:sz w:val="28"/>
          <w:szCs w:val="28"/>
        </w:rPr>
        <w:t>Тест</w:t>
      </w:r>
    </w:p>
    <w:p w:rsidR="000F611B" w:rsidRPr="00C91C66" w:rsidRDefault="00A42A33" w:rsidP="00C91C66">
      <w:pPr>
        <w:pStyle w:val="10"/>
        <w:widowControl/>
        <w:numPr>
          <w:ilvl w:val="0"/>
          <w:numId w:val="6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 xml:space="preserve">Катамаран необходимо оборудовать системой предотвращения столкновений, для этого с каждой его стороны поставить по датчику, меряющему расстояние до препятствия. Бюджет ограничен: поскольку датчиков нужно много, одна единица не должна стоить дороже 300 рублей. Какие датчики вы выберете </w:t>
      </w:r>
      <w:r w:rsidRPr="00C91C66">
        <w:rPr>
          <w:rFonts w:ascii="Times New Roman" w:eastAsia="Arial" w:hAnsi="Times New Roman" w:cs="Times New Roman"/>
          <w:i/>
        </w:rPr>
        <w:t>(отметьте правильные ответы в списке ниже подчеркиванием и обоснуйте свой выбор)</w:t>
      </w:r>
      <w:r w:rsidRPr="00C91C66">
        <w:rPr>
          <w:rFonts w:ascii="Times New Roman" w:eastAsia="Arial" w:hAnsi="Times New Roman" w:cs="Times New Roman"/>
        </w:rPr>
        <w:t>: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u w:val="single"/>
        </w:rPr>
      </w:pPr>
      <w:r w:rsidRPr="00C91C66">
        <w:rPr>
          <w:rFonts w:ascii="Times New Roman" w:eastAsia="Arial" w:hAnsi="Times New Roman" w:cs="Times New Roman"/>
          <w:u w:val="single"/>
        </w:rPr>
        <w:t>ультразвуковой дальномер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>фоторезистор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>анемометр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>акселерометр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>датчик линии</w:t>
      </w:r>
    </w:p>
    <w:p w:rsidR="000F611B" w:rsidRPr="00C91C66" w:rsidRDefault="00A42A33" w:rsidP="00C91C66">
      <w:pPr>
        <w:pStyle w:val="10"/>
        <w:widowControl/>
        <w:numPr>
          <w:ilvl w:val="1"/>
          <w:numId w:val="7"/>
        </w:numPr>
        <w:tabs>
          <w:tab w:val="clear" w:pos="709"/>
          <w:tab w:val="left" w:pos="0"/>
          <w:tab w:val="left" w:pos="2268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</w:rPr>
      </w:pPr>
      <w:r w:rsidRPr="00C91C66">
        <w:rPr>
          <w:rFonts w:ascii="Times New Roman" w:eastAsia="Arial" w:hAnsi="Times New Roman" w:cs="Times New Roman"/>
        </w:rPr>
        <w:t xml:space="preserve">инфракрасный дальномер </w:t>
      </w:r>
    </w:p>
    <w:p w:rsidR="005F64CA" w:rsidRPr="00AC3F93" w:rsidRDefault="005F64CA" w:rsidP="00AC3F93">
      <w:pPr>
        <w:pStyle w:val="10"/>
        <w:widowControl/>
        <w:tabs>
          <w:tab w:val="clear" w:pos="709"/>
          <w:tab w:val="left" w:pos="0"/>
        </w:tabs>
        <w:spacing w:after="0"/>
        <w:ind w:left="144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06E46" w:rsidRPr="00AC3F93" w:rsidRDefault="00A42A33" w:rsidP="00AC3F93">
      <w:pPr>
        <w:pStyle w:val="10"/>
        <w:widowControl/>
        <w:tabs>
          <w:tab w:val="clear" w:pos="709"/>
          <w:tab w:val="left" w:pos="0"/>
        </w:tabs>
        <w:spacing w:after="0"/>
        <w:ind w:left="72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91C66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Правильный ответ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ультразвуковой </w:t>
      </w:r>
      <w:r w:rsidR="00171245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дальномер</w:t>
      </w:r>
      <w:r w:rsidR="008C1C87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F06E46" w:rsidRPr="00AC3F93" w:rsidRDefault="00F06E46" w:rsidP="00AC3F93">
      <w:pPr>
        <w:pStyle w:val="10"/>
        <w:widowControl/>
        <w:tabs>
          <w:tab w:val="clear" w:pos="709"/>
          <w:tab w:val="left" w:pos="0"/>
        </w:tabs>
        <w:spacing w:after="0"/>
        <w:ind w:left="72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7851" cy="23262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623" cy="23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66" w:rsidRPr="00AC3F93" w:rsidRDefault="00C91C66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Ультразвуковой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дальномер может служить прекрасным датчиком для катамарана, благодаря которому он сможет определять расстояния до объектов, объезжать препятствия, или строить карту помещения. Его можно также использовать в качестве датчика для сигнализации, срабатывающего при приближении объектов.</w:t>
      </w:r>
    </w:p>
    <w:p w:rsidR="00C91C66" w:rsidRPr="00AC3F93" w:rsidRDefault="00C91C66" w:rsidP="00C91C66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C3F93">
        <w:rPr>
          <w:rFonts w:eastAsia="Arial"/>
          <w:color w:val="000000" w:themeColor="text1"/>
          <w:sz w:val="28"/>
          <w:szCs w:val="28"/>
        </w:rPr>
        <w:t xml:space="preserve">Принцип работы – </w:t>
      </w:r>
      <w:r w:rsidRPr="00AC3F93">
        <w:rPr>
          <w:color w:val="000000" w:themeColor="text1"/>
          <w:sz w:val="28"/>
          <w:szCs w:val="28"/>
        </w:rPr>
        <w:t>ультразвуковой дальномер определяет расстояние до объектов точно так же, как это делают дельфины или летучие мыши. Он генерирует звуковые импульсы на частоте 40 кГц и слушает эхо. По времени распространения звуковой волны туда и обратно можно однозначно определить расстояние до объекта.</w:t>
      </w:r>
    </w:p>
    <w:p w:rsidR="00F06E46" w:rsidRPr="00AC3F93" w:rsidRDefault="00F06E46" w:rsidP="00AC3F93">
      <w:pPr>
        <w:pStyle w:val="10"/>
        <w:widowControl/>
        <w:tabs>
          <w:tab w:val="clear" w:pos="709"/>
          <w:tab w:val="left" w:pos="0"/>
        </w:tabs>
        <w:spacing w:after="0"/>
        <w:ind w:left="72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C1C87" w:rsidRPr="00AC3F93" w:rsidRDefault="008C1C8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ИК-дальномер тоже подходит к условию задачи, но </w:t>
      </w:r>
      <w:r w:rsidR="00171245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дороже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300 рублей.</w:t>
      </w:r>
    </w:p>
    <w:p w:rsidR="00C91C66" w:rsidRDefault="008C1C8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37225" cy="289681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89" cy="289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81" w:rsidRPr="00AC3F93" w:rsidRDefault="007C2F81" w:rsidP="00C91C66">
      <w:pPr>
        <w:pStyle w:val="a7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C3F93">
        <w:rPr>
          <w:color w:val="000000" w:themeColor="text1"/>
          <w:sz w:val="28"/>
          <w:szCs w:val="28"/>
        </w:rPr>
        <w:t>В отличие от</w:t>
      </w:r>
      <w:r w:rsidRPr="00AC3F93">
        <w:rPr>
          <w:rStyle w:val="apple-converted-space"/>
          <w:color w:val="000000" w:themeColor="text1"/>
          <w:sz w:val="28"/>
          <w:szCs w:val="28"/>
        </w:rPr>
        <w:t> </w:t>
      </w:r>
      <w:r w:rsidRPr="00AC3F93">
        <w:rPr>
          <w:sz w:val="28"/>
          <w:szCs w:val="28"/>
          <w:bdr w:val="none" w:sz="0" w:space="0" w:color="auto" w:frame="1"/>
        </w:rPr>
        <w:t>инфракрасных дальномеров</w:t>
      </w:r>
      <w:r w:rsidRPr="00AC3F93">
        <w:rPr>
          <w:color w:val="000000" w:themeColor="text1"/>
          <w:sz w:val="28"/>
          <w:szCs w:val="28"/>
        </w:rPr>
        <w:t xml:space="preserve">, на показания ультразвукового дальномера не влияют засветки от солнца или цвет объекта. Но могут возникнуть трудности с определением расстояния до пушистых или очень тонких предметов. </w:t>
      </w:r>
    </w:p>
    <w:p w:rsidR="007C2F81" w:rsidRPr="00AC3F93" w:rsidRDefault="007C2F81" w:rsidP="00AC3F93">
      <w:pPr>
        <w:pStyle w:val="10"/>
        <w:widowControl/>
        <w:tabs>
          <w:tab w:val="clear" w:pos="709"/>
          <w:tab w:val="left" w:pos="0"/>
        </w:tabs>
        <w:spacing w:after="0"/>
        <w:ind w:left="72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C1C87" w:rsidRPr="00AC3F93" w:rsidRDefault="008C1C8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Другие датчики не соответствуют условию задачи, т.к. выполняют другие функции.</w:t>
      </w:r>
    </w:p>
    <w:p w:rsidR="00712341" w:rsidRPr="00AC3F93" w:rsidRDefault="00171245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Фоторезистор предназначен для преобразования световых сигналов в электрические, расстояние до объекта он не измеряет</w:t>
      </w:r>
      <w:r w:rsidR="00A42A33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12341" w:rsidRPr="00AC3F93" w:rsidRDefault="00171245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Анемометр – это 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прибор для измерения</w:t>
      </w:r>
      <w:r w:rsidR="008C1C87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скорости </w:t>
      </w:r>
      <w:hyperlink r:id="rId8" w:tooltip="Ветер" w:history="1">
        <w:r w:rsidRPr="00AC3F9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ветра</w:t>
        </w:r>
      </w:hyperlink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341" w:rsidRPr="00AC3F93" w:rsidRDefault="00171245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Акселерометр  - </w:t>
      </w: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прибор</w:t>
      </w:r>
      <w:r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измерения</w:t>
      </w:r>
      <w:r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ускорения</w:t>
      </w:r>
      <w:r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движущихся</w:t>
      </w:r>
      <w:r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объектах</w:t>
      </w:r>
      <w:proofErr w:type="gramEnd"/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F611B" w:rsidRPr="00AC3F93" w:rsidRDefault="00171245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F93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Датчик линии </w:t>
      </w:r>
      <w:r w:rsidR="00712341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отличать чёрную поверхность </w:t>
      </w:r>
      <w:proofErr w:type="gramStart"/>
      <w:r w:rsidR="00712341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="00712341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белой.</w:t>
      </w:r>
    </w:p>
    <w:p w:rsidR="00712341" w:rsidRPr="00AC3F93" w:rsidRDefault="00712341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611B" w:rsidRPr="00740449" w:rsidRDefault="00A42A33" w:rsidP="00EB0F59">
      <w:pPr>
        <w:pStyle w:val="10"/>
        <w:widowControl/>
        <w:numPr>
          <w:ilvl w:val="0"/>
          <w:numId w:val="7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740449">
        <w:rPr>
          <w:rFonts w:ascii="Times New Roman" w:eastAsia="Arial" w:hAnsi="Times New Roman" w:cs="Times New Roman"/>
        </w:rPr>
        <w:t xml:space="preserve">Одному из членов вашей команды на время необходимо стать электромонтажником. </w:t>
      </w:r>
      <w:r w:rsidRPr="00740449">
        <w:rPr>
          <w:rFonts w:ascii="Times New Roman" w:eastAsia="Arial" w:hAnsi="Times New Roman" w:cs="Times New Roman"/>
        </w:rPr>
        <w:br/>
        <w:t>Перечислите в свободной форме, что должно лежать на его рабочем месте.</w:t>
      </w:r>
    </w:p>
    <w:p w:rsidR="00AD209C" w:rsidRPr="00AC3F93" w:rsidRDefault="00AD209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611B" w:rsidRPr="00AC3F93" w:rsidRDefault="00AD209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Электромонтажник – это квалифицированный рабочий, выполняющий наладку объектов электроснабжения промышленного и гражданского строительства</w:t>
      </w:r>
      <w:r w:rsidR="001679E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679E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оэтому у них всегда при себе должен быть необходимый инструмент, а именно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 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ультиметр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измерительный прибор, который сочетает в себе функции нескольких измерительных приборов, то есть может измерять целый диапазон электрических величин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, набор отверток, диэлектрические перчатки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 защиты от поражения электрическим током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, переносное заземление</w:t>
      </w:r>
      <w:r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средство защиты от короткого замыкания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0B6A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изолента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, запасные пров</w:t>
      </w:r>
      <w:r w:rsidR="004A4D85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446AC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дники</w:t>
      </w:r>
      <w:r w:rsidR="007C2F81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>, кусачки, термоусадку с термоклеем и паяльник с оловом.</w:t>
      </w:r>
      <w:proofErr w:type="gramEnd"/>
    </w:p>
    <w:p w:rsidR="00AD209C" w:rsidRPr="00AC3F93" w:rsidRDefault="00AD209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611B" w:rsidRPr="00EB0F59" w:rsidRDefault="00EB0F59" w:rsidP="00EB0F59">
      <w:pPr>
        <w:pStyle w:val="10"/>
        <w:widowControl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  <w:u w:val="single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618490</wp:posOffset>
            </wp:positionH>
            <wp:positionV relativeFrom="paragraph">
              <wp:posOffset>528320</wp:posOffset>
            </wp:positionV>
            <wp:extent cx="3053080" cy="1858010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185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2A33" w:rsidRPr="00740449">
        <w:rPr>
          <w:rFonts w:ascii="Times New Roman" w:eastAsia="Arial" w:hAnsi="Times New Roman" w:cs="Times New Roman"/>
        </w:rPr>
        <w:t xml:space="preserve">Какие электронные компоненты изображены на этой схеме вспышки? </w:t>
      </w:r>
      <w:r w:rsidR="00A42A33" w:rsidRPr="00740449">
        <w:rPr>
          <w:rFonts w:ascii="Times New Roman" w:eastAsia="Arial" w:hAnsi="Times New Roman" w:cs="Times New Roman"/>
        </w:rPr>
        <w:br/>
      </w:r>
      <w:r w:rsidR="00A42A33" w:rsidRPr="00740449">
        <w:rPr>
          <w:rFonts w:ascii="Times New Roman" w:eastAsia="Arial" w:hAnsi="Times New Roman" w:cs="Times New Roman"/>
          <w:i/>
        </w:rPr>
        <w:t>(отметьте правильные ответы в списке ниже подчеркиванием и обоснуйте свой выбор)</w:t>
      </w: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  <w:i/>
        </w:rPr>
      </w:pPr>
    </w:p>
    <w:p w:rsidR="00EB0F59" w:rsidRPr="00740449" w:rsidRDefault="00EB0F59" w:rsidP="00EB0F59">
      <w:pPr>
        <w:pStyle w:val="10"/>
        <w:widowControl/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</w:rPr>
      </w:pP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EB0F59">
        <w:rPr>
          <w:rFonts w:ascii="Times New Roman" w:eastAsia="Arial" w:hAnsi="Times New Roman" w:cs="Times New Roman"/>
          <w:color w:val="000000" w:themeColor="text1"/>
          <w:u w:val="single"/>
        </w:rPr>
        <w:t xml:space="preserve">Керамический конденсатор </w:t>
      </w: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EB0F59">
        <w:rPr>
          <w:rFonts w:ascii="Times New Roman" w:eastAsia="Arial" w:hAnsi="Times New Roman" w:cs="Times New Roman"/>
          <w:color w:val="000000" w:themeColor="text1"/>
        </w:rPr>
        <w:t xml:space="preserve">Геркон </w:t>
      </w: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EB0F59">
        <w:rPr>
          <w:rFonts w:ascii="Times New Roman" w:eastAsia="Arial" w:hAnsi="Times New Roman" w:cs="Times New Roman"/>
          <w:color w:val="000000" w:themeColor="text1"/>
          <w:u w:val="single"/>
        </w:rPr>
        <w:t xml:space="preserve">Резистор </w:t>
      </w: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EB0F59">
        <w:rPr>
          <w:rFonts w:ascii="Times New Roman" w:eastAsia="Arial" w:hAnsi="Times New Roman" w:cs="Times New Roman"/>
          <w:color w:val="000000" w:themeColor="text1"/>
        </w:rPr>
        <w:t xml:space="preserve">Микросхема </w:t>
      </w: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EB0F59">
        <w:rPr>
          <w:rFonts w:ascii="Times New Roman" w:eastAsia="Arial" w:hAnsi="Times New Roman" w:cs="Times New Roman"/>
          <w:color w:val="000000" w:themeColor="text1"/>
          <w:u w:val="single"/>
        </w:rPr>
        <w:t xml:space="preserve">Транзистор </w:t>
      </w:r>
    </w:p>
    <w:p w:rsidR="000F611B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EB0F59">
        <w:rPr>
          <w:rFonts w:ascii="Times New Roman" w:eastAsia="Arial" w:hAnsi="Times New Roman" w:cs="Times New Roman"/>
          <w:color w:val="000000" w:themeColor="text1"/>
        </w:rPr>
        <w:t xml:space="preserve">Таймер </w:t>
      </w:r>
    </w:p>
    <w:p w:rsidR="00AD209C" w:rsidRPr="00EB0F59" w:rsidRDefault="00A42A33" w:rsidP="00EB0F59">
      <w:pPr>
        <w:pStyle w:val="10"/>
        <w:widowControl/>
        <w:numPr>
          <w:ilvl w:val="1"/>
          <w:numId w:val="3"/>
        </w:numPr>
        <w:tabs>
          <w:tab w:val="clear" w:pos="709"/>
          <w:tab w:val="left" w:pos="0"/>
        </w:tabs>
        <w:spacing w:after="0"/>
        <w:ind w:left="0" w:firstLine="1134"/>
        <w:contextualSpacing/>
        <w:jc w:val="both"/>
        <w:rPr>
          <w:rFonts w:ascii="Times New Roman" w:eastAsia="Arial" w:hAnsi="Times New Roman" w:cs="Times New Roman"/>
          <w:color w:val="FF0000"/>
          <w:u w:val="single"/>
        </w:rPr>
      </w:pPr>
      <w:r w:rsidRPr="00EB0F59">
        <w:rPr>
          <w:rFonts w:ascii="Times New Roman" w:eastAsia="Arial" w:hAnsi="Times New Roman" w:cs="Times New Roman"/>
          <w:color w:val="000000" w:themeColor="text1"/>
          <w:u w:val="single"/>
        </w:rPr>
        <w:t>Светодиод</w:t>
      </w:r>
    </w:p>
    <w:p w:rsidR="00712341" w:rsidRPr="00AC3F93" w:rsidRDefault="00712341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073D" w:rsidRPr="00AC3F93" w:rsidRDefault="00AD209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044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Правильный ответ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B073D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</w:p>
    <w:p w:rsidR="001B073D" w:rsidRPr="00AC3F93" w:rsidRDefault="001B073D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141095" cy="48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4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«</w:t>
      </w:r>
      <w:r w:rsidR="00AD209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керамический</w:t>
      </w:r>
      <w:r w:rsidR="007404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="00AD209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конденсатор</w:t>
      </w:r>
      <w:r w:rsidR="007404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740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схеме изображен не керамический, а электролитический конденсатор.</w:t>
      </w:r>
    </w:p>
    <w:p w:rsidR="001B073D" w:rsidRPr="00AC3F93" w:rsidRDefault="001B073D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80085" cy="373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09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резистор, </w:t>
      </w:r>
    </w:p>
    <w:p w:rsidR="001B073D" w:rsidRPr="00AC3F93" w:rsidRDefault="001B073D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877570" cy="1024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09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транзистор,</w:t>
      </w:r>
    </w:p>
    <w:p w:rsidR="003F1547" w:rsidRPr="00AC3F93" w:rsidRDefault="001B073D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2590" cy="906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09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светодиод.  </w:t>
      </w:r>
    </w:p>
    <w:p w:rsidR="003F1547" w:rsidRPr="00AC3F93" w:rsidRDefault="003F154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55607F" w:rsidRPr="00AC3F93" w:rsidRDefault="0055607F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Принцип работы схемы вспышки: пока конденсатор </w:t>
      </w:r>
      <w:proofErr w:type="gramStart"/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разряжается светодиод горит</w:t>
      </w:r>
      <w:proofErr w:type="gramEnd"/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когда разрядится конденсатор светодиод перестает гореть за счет малого напряжения в схеме. После зарядки конденсатора он выдает более мощный электрический ток и все идет по кругу.</w:t>
      </w:r>
    </w:p>
    <w:p w:rsidR="0055607F" w:rsidRPr="00AC3F93" w:rsidRDefault="0055607F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Резистор в этой схеме уменьшает ток в схеме для зарядки конденсатора.</w:t>
      </w:r>
    </w:p>
    <w:p w:rsidR="0055607F" w:rsidRPr="00AC3F93" w:rsidRDefault="0055607F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Транзистор играет роль ключа, т.е. прерывает подачу тока на светодиод.</w:t>
      </w:r>
    </w:p>
    <w:p w:rsidR="0055607F" w:rsidRPr="00AC3F93" w:rsidRDefault="0055607F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Светодиод играет роль маяка. </w:t>
      </w:r>
    </w:p>
    <w:p w:rsidR="00EB0F59" w:rsidRDefault="00EB0F59" w:rsidP="00740449">
      <w:pPr>
        <w:pStyle w:val="10"/>
        <w:widowControl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0449" w:rsidRDefault="00740449" w:rsidP="00740449">
      <w:pPr>
        <w:pStyle w:val="10"/>
        <w:widowControl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схема не сможет работать, т.к. на транзисторе не используется «база». </w:t>
      </w:r>
    </w:p>
    <w:p w:rsidR="00987437" w:rsidRPr="00AC3F93" w:rsidRDefault="0098743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712341" w:rsidRPr="00AC3F93" w:rsidRDefault="00CF1D6E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Геркон, микросхема и таймер </w:t>
      </w:r>
      <w:r w:rsidR="0055607F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имеют другие</w:t>
      </w:r>
      <w:r w:rsidR="00987437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</w:t>
      </w:r>
      <w:r w:rsidR="0055607F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нешние обозначения</w:t>
      </w:r>
      <w:r w:rsidR="00712341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:rsidR="00EB0F59" w:rsidRPr="00AC3F93" w:rsidRDefault="003F1547" w:rsidP="00EB0F59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525757" cy="416966"/>
            <wp:effectExtent l="19050" t="0" r="0" b="0"/>
            <wp:docPr id="7" name="Рисунок 1" descr="C:\Users\Царев\Desktop\26902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арев\Desktop\2690279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16" cy="41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геркон</w:t>
      </w:r>
      <w:r w:rsidR="00EB0F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EB0F59" w:rsidRPr="00AC3F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Геркон</w:t>
      </w:r>
      <w:r w:rsidR="00EB0F59"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B0F59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электромеханическое коммутационное устройство, изменяющее состояние подключённой электрической цепи при воздействии магнитного поля от постоянного магнита или соленоида</w:t>
      </w:r>
      <w:r w:rsidR="00EB0F59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применяются</w:t>
      </w:r>
      <w:r w:rsidR="00EB0F59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датчики положения,</w:t>
      </w:r>
      <w:r w:rsidR="00EB0F59" w:rsidRPr="00AC3F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Концевой выключатель" w:history="1">
        <w:r w:rsidR="00EB0F59" w:rsidRPr="00AC3F9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концевые выключатели</w:t>
        </w:r>
      </w:hyperlink>
      <w:r w:rsidR="00EB0F59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0F59" w:rsidRPr="00AC3F93" w:rsidRDefault="003F1547" w:rsidP="00EB0F59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2979" cy="1142530"/>
            <wp:effectExtent l="19050" t="0" r="0" b="0"/>
            <wp:docPr id="8" name="Рисунок 2" descr="Картинки по запросу микро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икросх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55" cy="114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F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микросхема.</w:t>
      </w:r>
      <w:r w:rsidR="00EB0F59" w:rsidRPr="00EB0F5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F59" w:rsidRPr="00AC3F9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Микросхемы</w:t>
      </w:r>
      <w:r w:rsidR="00EB0F5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F59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это устройства заключенные в небольшой специализированный корпус, могут обладать сколь угодно сложным функционалом вплоть до целого микрокомпьютера. </w:t>
      </w:r>
      <w:r w:rsidR="00EB0F59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Микросхема в данном случае не нужна и ее использование удорожает изготовление вспышки.</w:t>
      </w:r>
    </w:p>
    <w:p w:rsidR="000C08FB" w:rsidRPr="00AC3F93" w:rsidRDefault="003F1547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C3F9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65859" cy="1031518"/>
            <wp:effectExtent l="19050" t="0" r="5791" b="0"/>
            <wp:docPr id="9" name="Рисунок 5" descr="Картинки по запросу таймер на схе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таймер на схема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05" cy="103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таймер.</w:t>
      </w:r>
      <w:r w:rsidR="00EB0F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0C08FB" w:rsidRPr="00AC3F9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Таймер</w:t>
      </w:r>
      <w:r w:rsidR="000C08FB" w:rsidRPr="00AC3F9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пригодился, если бы нужно было запрограммировать световой сигнал на включение через определенный промежуток времени, что в данном случае не требуется.</w:t>
      </w:r>
    </w:p>
    <w:p w:rsidR="000F611B" w:rsidRPr="00740449" w:rsidRDefault="00A42A33" w:rsidP="00EB0F59">
      <w:pPr>
        <w:pStyle w:val="10"/>
        <w:widowControl/>
        <w:numPr>
          <w:ilvl w:val="0"/>
          <w:numId w:val="3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740449">
        <w:rPr>
          <w:rFonts w:ascii="Times New Roman" w:eastAsia="Arial" w:hAnsi="Times New Roman" w:cs="Times New Roman"/>
        </w:rPr>
        <w:t>Собирая катамаран, вы поняли, что купленный моторчик рассчитан на напряжение</w:t>
      </w:r>
      <w:r w:rsidR="00EB0F59">
        <w:rPr>
          <w:rFonts w:ascii="Times New Roman" w:eastAsia="Arial" w:hAnsi="Times New Roman" w:cs="Times New Roman"/>
        </w:rPr>
        <w:t xml:space="preserve">  </w:t>
      </w:r>
      <w:r w:rsidRPr="00740449">
        <w:rPr>
          <w:rFonts w:ascii="Times New Roman" w:eastAsia="Arial" w:hAnsi="Times New Roman" w:cs="Times New Roman"/>
        </w:rPr>
        <w:t xml:space="preserve"> 5 вольт, а аккумулятор выдаёт 7 вольт. </w:t>
      </w:r>
      <w:r w:rsidR="00740449">
        <w:rPr>
          <w:rFonts w:ascii="Times New Roman" w:eastAsia="Arial" w:hAnsi="Times New Roman" w:cs="Times New Roman"/>
        </w:rPr>
        <w:t xml:space="preserve"> </w:t>
      </w:r>
      <w:r w:rsidRPr="00740449">
        <w:rPr>
          <w:rFonts w:ascii="Times New Roman" w:eastAsia="Arial" w:hAnsi="Times New Roman" w:cs="Times New Roman"/>
        </w:rPr>
        <w:t>Какие компоненты можно включить в цепь, чтобы понизить напряжение?</w:t>
      </w:r>
      <w:r w:rsidR="00740449">
        <w:rPr>
          <w:rFonts w:ascii="Times New Roman" w:eastAsia="Arial" w:hAnsi="Times New Roman" w:cs="Times New Roman"/>
        </w:rPr>
        <w:t xml:space="preserve"> </w:t>
      </w:r>
      <w:r w:rsidRPr="00740449">
        <w:rPr>
          <w:rFonts w:ascii="Times New Roman" w:eastAsia="Arial" w:hAnsi="Times New Roman" w:cs="Times New Roman"/>
          <w:i/>
        </w:rPr>
        <w:t>(отметьте правильные ответы в списке ниже подчеркиванием и обоснуйте свой выбор)</w:t>
      </w:r>
    </w:p>
    <w:p w:rsidR="000F611B" w:rsidRPr="00740449" w:rsidRDefault="00A42A33" w:rsidP="00EB0F59">
      <w:pPr>
        <w:pStyle w:val="10"/>
        <w:widowControl/>
        <w:numPr>
          <w:ilvl w:val="1"/>
          <w:numId w:val="4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740449">
        <w:rPr>
          <w:rFonts w:ascii="Times New Roman" w:eastAsia="Arial" w:hAnsi="Times New Roman" w:cs="Times New Roman"/>
          <w:color w:val="000000" w:themeColor="text1"/>
          <w:u w:val="single"/>
        </w:rPr>
        <w:t xml:space="preserve">Резистор </w:t>
      </w:r>
    </w:p>
    <w:p w:rsidR="000F611B" w:rsidRPr="00740449" w:rsidRDefault="00A42A33" w:rsidP="00EB0F59">
      <w:pPr>
        <w:pStyle w:val="10"/>
        <w:widowControl/>
        <w:numPr>
          <w:ilvl w:val="1"/>
          <w:numId w:val="4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740449">
        <w:rPr>
          <w:rFonts w:ascii="Times New Roman" w:eastAsia="Arial" w:hAnsi="Times New Roman" w:cs="Times New Roman"/>
          <w:color w:val="000000" w:themeColor="text1"/>
          <w:u w:val="single"/>
        </w:rPr>
        <w:t xml:space="preserve">Конденсатор </w:t>
      </w:r>
    </w:p>
    <w:p w:rsidR="000F611B" w:rsidRPr="00740449" w:rsidRDefault="00A42A33" w:rsidP="00EB0F59">
      <w:pPr>
        <w:pStyle w:val="10"/>
        <w:widowControl/>
        <w:numPr>
          <w:ilvl w:val="1"/>
          <w:numId w:val="4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740449">
        <w:rPr>
          <w:rFonts w:ascii="Times New Roman" w:eastAsia="Arial" w:hAnsi="Times New Roman" w:cs="Times New Roman"/>
          <w:color w:val="000000" w:themeColor="text1"/>
        </w:rPr>
        <w:t xml:space="preserve">Катушку индуктивности </w:t>
      </w:r>
    </w:p>
    <w:p w:rsidR="00FF44B3" w:rsidRPr="00B27172" w:rsidRDefault="00A42A33" w:rsidP="00EB0F59">
      <w:pPr>
        <w:pStyle w:val="10"/>
        <w:widowControl/>
        <w:numPr>
          <w:ilvl w:val="1"/>
          <w:numId w:val="4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B27172">
        <w:rPr>
          <w:rFonts w:ascii="Times New Roman" w:eastAsia="Arial" w:hAnsi="Times New Roman" w:cs="Times New Roman"/>
          <w:color w:val="000000" w:themeColor="text1"/>
          <w:u w:val="single"/>
        </w:rPr>
        <w:t xml:space="preserve">Транзистор </w:t>
      </w:r>
    </w:p>
    <w:p w:rsidR="00AD209C" w:rsidRPr="00AC3F93" w:rsidRDefault="00AD209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27172" w:rsidRDefault="00CF1D6E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4044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Правильный ответ</w:t>
      </w:r>
    </w:p>
    <w:p w:rsidR="005F64CA" w:rsidRDefault="00B27172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27172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Р</w:t>
      </w:r>
      <w:r w:rsidR="00CF1D6E" w:rsidRPr="00B27172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езистор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</w:t>
      </w:r>
      <w:r w:rsidR="0055607F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это</w:t>
      </w:r>
      <w:r w:rsidR="00DB081A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самый простой и дешевый способ</w:t>
      </w:r>
      <w:r w:rsidR="0055607F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понизить напряжения в сети</w:t>
      </w:r>
      <w:r w:rsidR="00DB081A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5F64CA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Резистор необходимо включить в сеть последовательно.</w:t>
      </w:r>
      <w:r w:rsidR="00112056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Для данного случая можно использовать один резистор на сопротивление 220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12056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Ом.</w:t>
      </w:r>
    </w:p>
    <w:p w:rsidR="00107D20" w:rsidRDefault="00107D2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Также можно понизить напряжение </w:t>
      </w:r>
      <w:r w:rsidRPr="00B27172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конденсатором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если мы соединим их последовательно и будем получать на каждом конденсаторе понижение напряжения по 0,5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В.</w:t>
      </w:r>
    </w:p>
    <w:p w:rsidR="0055607F" w:rsidRPr="00AC3F93" w:rsidRDefault="00107D2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27172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Транзистор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тоже позволяет понижать напряжение в сети. Вольтаж меняется от подачи электрического тока на «базу». </w:t>
      </w:r>
    </w:p>
    <w:p w:rsidR="00B27172" w:rsidRDefault="00B27172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F1D6E" w:rsidRDefault="00B27172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7172">
        <w:rPr>
          <w:rFonts w:ascii="Times New Roman" w:eastAsia="Arial" w:hAnsi="Times New Roman" w:cs="Times New Roman"/>
          <w:sz w:val="28"/>
          <w:szCs w:val="28"/>
        </w:rPr>
        <w:t>Катушки индуктивности применяются для подавления помех, сглаживания пульсаций, накопления энергии</w:t>
      </w:r>
      <w:r>
        <w:rPr>
          <w:rFonts w:ascii="Times New Roman" w:eastAsia="Arial" w:hAnsi="Times New Roman" w:cs="Times New Roman"/>
          <w:sz w:val="28"/>
          <w:szCs w:val="28"/>
        </w:rPr>
        <w:t>, следов</w:t>
      </w:r>
      <w:r w:rsidR="00EB0F59">
        <w:rPr>
          <w:rFonts w:ascii="Times New Roman" w:eastAsia="Arial" w:hAnsi="Times New Roman" w:cs="Times New Roman"/>
          <w:sz w:val="28"/>
          <w:szCs w:val="28"/>
        </w:rPr>
        <w:t>ательно, у них другое назначение</w:t>
      </w:r>
      <w:r w:rsidRPr="00B27172">
        <w:rPr>
          <w:rFonts w:ascii="Times New Roman" w:eastAsia="Arial" w:hAnsi="Times New Roman" w:cs="Times New Roman"/>
          <w:sz w:val="28"/>
          <w:szCs w:val="28"/>
        </w:rPr>
        <w:t>.</w:t>
      </w:r>
    </w:p>
    <w:p w:rsidR="00B27172" w:rsidRPr="00AC3F93" w:rsidRDefault="00B27172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44B3" w:rsidRPr="00B27172" w:rsidRDefault="00A42A33" w:rsidP="00B27172">
      <w:pPr>
        <w:pStyle w:val="10"/>
        <w:widowControl/>
        <w:numPr>
          <w:ilvl w:val="0"/>
          <w:numId w:val="3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B27172">
        <w:rPr>
          <w:rFonts w:ascii="Times New Roman" w:eastAsia="Arial" w:hAnsi="Times New Roman" w:cs="Times New Roman"/>
          <w:color w:val="000000" w:themeColor="text1"/>
        </w:rPr>
        <w:t>Что означает эта строка:</w:t>
      </w:r>
      <w:r w:rsidR="00687B1E" w:rsidRPr="00B27172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B27172">
        <w:rPr>
          <w:rFonts w:ascii="Times New Roman" w:eastAsia="Arial" w:hAnsi="Times New Roman" w:cs="Times New Roman"/>
          <w:color w:val="000000" w:themeColor="text1"/>
        </w:rPr>
        <w:t>delay(50)в прошивке катамарана?</w:t>
      </w:r>
    </w:p>
    <w:p w:rsidR="000F611B" w:rsidRPr="00B27172" w:rsidRDefault="00A42A33" w:rsidP="00B27172">
      <w:pPr>
        <w:pStyle w:val="10"/>
        <w:widowControl/>
        <w:tabs>
          <w:tab w:val="clear" w:pos="709"/>
          <w:tab w:val="left" w:pos="0"/>
          <w:tab w:val="left" w:pos="851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B27172">
        <w:rPr>
          <w:rFonts w:ascii="Times New Roman" w:eastAsia="Arial" w:hAnsi="Times New Roman" w:cs="Times New Roman"/>
          <w:i/>
          <w:color w:val="000000" w:themeColor="text1"/>
        </w:rPr>
        <w:t>(отметьте правильные ответы в списке ниже подчерк</w:t>
      </w:r>
      <w:r w:rsidR="00FF44B3" w:rsidRPr="00B27172">
        <w:rPr>
          <w:rFonts w:ascii="Times New Roman" w:eastAsia="Arial" w:hAnsi="Times New Roman" w:cs="Times New Roman"/>
          <w:i/>
          <w:color w:val="000000" w:themeColor="text1"/>
        </w:rPr>
        <w:t xml:space="preserve">иванием и кратко обоснуйте свой </w:t>
      </w:r>
      <w:r w:rsidRPr="00B27172">
        <w:rPr>
          <w:rFonts w:ascii="Times New Roman" w:eastAsia="Arial" w:hAnsi="Times New Roman" w:cs="Times New Roman"/>
          <w:i/>
          <w:color w:val="000000" w:themeColor="text1"/>
        </w:rPr>
        <w:t>выбор)</w:t>
      </w:r>
    </w:p>
    <w:p w:rsidR="000F611B" w:rsidRPr="00B27172" w:rsidRDefault="00A42A33" w:rsidP="00B27172">
      <w:pPr>
        <w:pStyle w:val="10"/>
        <w:widowControl/>
        <w:numPr>
          <w:ilvl w:val="1"/>
          <w:numId w:val="2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u w:val="single"/>
        </w:rPr>
      </w:pPr>
      <w:r w:rsidRPr="00B27172">
        <w:rPr>
          <w:rFonts w:ascii="Times New Roman" w:eastAsia="Arial" w:hAnsi="Times New Roman" w:cs="Times New Roman"/>
          <w:color w:val="000000" w:themeColor="text1"/>
          <w:u w:val="single"/>
        </w:rPr>
        <w:t>остановить выполнение программы на 50 миллисекунд</w:t>
      </w:r>
    </w:p>
    <w:p w:rsidR="000F611B" w:rsidRPr="00B27172" w:rsidRDefault="00A42A33" w:rsidP="00B27172">
      <w:pPr>
        <w:pStyle w:val="10"/>
        <w:widowControl/>
        <w:numPr>
          <w:ilvl w:val="1"/>
          <w:numId w:val="2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B27172">
        <w:rPr>
          <w:rFonts w:ascii="Times New Roman" w:eastAsia="Arial" w:hAnsi="Times New Roman" w:cs="Times New Roman"/>
          <w:color w:val="000000" w:themeColor="text1"/>
        </w:rPr>
        <w:t>запросить порт 50</w:t>
      </w:r>
    </w:p>
    <w:p w:rsidR="000F611B" w:rsidRPr="00B27172" w:rsidRDefault="00A42A33" w:rsidP="00B27172">
      <w:pPr>
        <w:pStyle w:val="10"/>
        <w:widowControl/>
        <w:numPr>
          <w:ilvl w:val="1"/>
          <w:numId w:val="2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B27172">
        <w:rPr>
          <w:rFonts w:ascii="Times New Roman" w:eastAsia="Arial" w:hAnsi="Times New Roman" w:cs="Times New Roman"/>
          <w:color w:val="000000" w:themeColor="text1"/>
        </w:rPr>
        <w:t>внешнее прерывание 50</w:t>
      </w:r>
    </w:p>
    <w:p w:rsidR="000F611B" w:rsidRPr="00B27172" w:rsidRDefault="00A42A33" w:rsidP="00B27172">
      <w:pPr>
        <w:pStyle w:val="10"/>
        <w:widowControl/>
        <w:numPr>
          <w:ilvl w:val="1"/>
          <w:numId w:val="2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B27172">
        <w:rPr>
          <w:rFonts w:ascii="Times New Roman" w:eastAsia="Arial" w:hAnsi="Times New Roman" w:cs="Times New Roman"/>
          <w:color w:val="000000" w:themeColor="text1"/>
        </w:rPr>
        <w:t>остановить выполнение программы на 50 секунд</w:t>
      </w:r>
    </w:p>
    <w:p w:rsidR="000F611B" w:rsidRPr="00B27172" w:rsidRDefault="00A42A33" w:rsidP="00B27172">
      <w:pPr>
        <w:pStyle w:val="10"/>
        <w:widowControl/>
        <w:numPr>
          <w:ilvl w:val="1"/>
          <w:numId w:val="2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B27172">
        <w:rPr>
          <w:rFonts w:ascii="Times New Roman" w:eastAsia="Arial" w:hAnsi="Times New Roman" w:cs="Times New Roman"/>
          <w:color w:val="000000" w:themeColor="text1"/>
        </w:rPr>
        <w:t>уменьшить значение переменной на 50</w:t>
      </w:r>
    </w:p>
    <w:p w:rsidR="00AD3B80" w:rsidRPr="00AC3F93" w:rsidRDefault="00AD3B8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534C3" w:rsidRPr="00AC3F93" w:rsidRDefault="00AD3B8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17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Правильный ответ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остановить выполнение программы на 50 миллисекунд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т.к. к</w:t>
      </w:r>
      <w:r w:rsidR="00146AE0" w:rsidRPr="00AC3F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оманда</w:t>
      </w:r>
      <w:r w:rsidR="00146AE0" w:rsidRPr="00AC3F9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146AE0" w:rsidRPr="00AC3F93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delay(</w:t>
      </w:r>
      <w:r w:rsidR="0055607F" w:rsidRPr="00AC3F93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Х</w:t>
      </w:r>
      <w:r w:rsidR="00146AE0" w:rsidRPr="00AC3F93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)</w:t>
      </w:r>
      <w:r w:rsidR="00146AE0" w:rsidRPr="00AC3F9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F045D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останавливает выполнение программы на заданное в параметре </w:t>
      </w:r>
      <w:r w:rsidR="0055607F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количество миллисекунд</w:t>
      </w:r>
      <w:r w:rsidR="00AF045D" w:rsidRPr="00AC3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607F" w:rsidRPr="00AC3F93" w:rsidRDefault="0055607F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D3B80" w:rsidRPr="00504BC1" w:rsidRDefault="00AD3B8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У остальных вариантов другое обозначение в прошивке.</w:t>
      </w:r>
    </w:p>
    <w:p w:rsidR="001B073D" w:rsidRPr="00504BC1" w:rsidRDefault="001B073D" w:rsidP="00B27172">
      <w:pPr>
        <w:pStyle w:val="10"/>
        <w:widowControl/>
        <w:numPr>
          <w:ilvl w:val="0"/>
          <w:numId w:val="14"/>
        </w:numPr>
        <w:tabs>
          <w:tab w:val="clear" w:pos="709"/>
          <w:tab w:val="left" w:pos="0"/>
        </w:tabs>
        <w:spacing w:after="0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запросить</w:t>
      </w: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порт</w:t>
      </w:r>
      <w:r w:rsidR="00687B1E"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50:  </w:t>
      </w:r>
      <w:proofErr w:type="spellStart"/>
      <w:r w:rsidR="00687B1E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digitalWrite</w:t>
      </w:r>
      <w:proofErr w:type="spellEnd"/>
      <w:r w:rsidR="00687B1E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(50, HIGH)</w:t>
      </w:r>
      <w:r w:rsidR="00504BC1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1B073D" w:rsidRPr="00504BC1" w:rsidRDefault="001B073D" w:rsidP="00B27172">
      <w:pPr>
        <w:pStyle w:val="10"/>
        <w:widowControl/>
        <w:numPr>
          <w:ilvl w:val="0"/>
          <w:numId w:val="14"/>
        </w:numPr>
        <w:tabs>
          <w:tab w:val="clear" w:pos="709"/>
          <w:tab w:val="left" w:pos="0"/>
        </w:tabs>
        <w:spacing w:after="0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внешнее</w:t>
      </w: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прерывание</w:t>
      </w: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50</w:t>
      </w:r>
      <w:r w:rsidR="00B27172" w:rsidRPr="00B2717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EA37E8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attachInterrupt</w:t>
      </w:r>
      <w:proofErr w:type="spellEnd"/>
      <w:r w:rsidR="00EA37E8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(50, blink, CHANGE)</w:t>
      </w:r>
      <w:r w:rsidR="00504BC1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1B073D" w:rsidRPr="00504BC1" w:rsidRDefault="001B073D" w:rsidP="00B27172">
      <w:pPr>
        <w:pStyle w:val="10"/>
        <w:widowControl/>
        <w:numPr>
          <w:ilvl w:val="0"/>
          <w:numId w:val="14"/>
        </w:numPr>
        <w:tabs>
          <w:tab w:val="clear" w:pos="709"/>
          <w:tab w:val="left" w:pos="0"/>
        </w:tabs>
        <w:spacing w:after="0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остановить выполнение программы на 50 секунд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 </w:t>
      </w:r>
      <w:r w:rsidR="00EA37E8"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delay(50000)</w:t>
      </w:r>
      <w:r w:rsid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т.к. 1000 миллисекунд = 1 сек;</w:t>
      </w:r>
    </w:p>
    <w:p w:rsidR="001B073D" w:rsidRPr="00AC3F93" w:rsidRDefault="001B073D" w:rsidP="00B27172">
      <w:pPr>
        <w:pStyle w:val="10"/>
        <w:widowControl/>
        <w:numPr>
          <w:ilvl w:val="0"/>
          <w:numId w:val="14"/>
        </w:numPr>
        <w:tabs>
          <w:tab w:val="clear" w:pos="709"/>
          <w:tab w:val="left" w:pos="0"/>
        </w:tabs>
        <w:spacing w:after="0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уменьшить значение переменной на 50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 </w:t>
      </w:r>
      <w:r w:rsidR="00687B1E" w:rsidRPr="00504B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CD660A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</w:t>
      </w:r>
      <w:r w:rsidR="00CD660A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</w:t>
      </w:r>
      <w:r w:rsidR="00CD660A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</w:t>
      </w:r>
      <w:r w:rsidR="00CD660A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</w:t>
      </w:r>
      <w:r w:rsidR="00CD660A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-50</w:t>
      </w:r>
      <w:r w:rsidR="009F77A4" w:rsidRPr="00504B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7172" w:rsidRDefault="00A42A33" w:rsidP="00B27172">
      <w:pPr>
        <w:pStyle w:val="10"/>
        <w:widowControl/>
        <w:numPr>
          <w:ilvl w:val="0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B27172">
        <w:rPr>
          <w:rFonts w:ascii="Times New Roman" w:eastAsia="Arial" w:hAnsi="Times New Roman" w:cs="Times New Roman"/>
        </w:rPr>
        <w:t>Ваш автономный корабль ориентируется по световому сигналу маяков и находит путь среди льдин. Какими датчиками его необходимо оснастить?</w:t>
      </w:r>
    </w:p>
    <w:p w:rsidR="000F611B" w:rsidRPr="00B27172" w:rsidRDefault="00A42A33" w:rsidP="00B27172">
      <w:pPr>
        <w:pStyle w:val="10"/>
        <w:widowControl/>
        <w:tabs>
          <w:tab w:val="clear" w:pos="709"/>
          <w:tab w:val="left" w:pos="0"/>
          <w:tab w:val="left" w:pos="851"/>
        </w:tabs>
        <w:spacing w:after="0"/>
        <w:contextualSpacing/>
        <w:jc w:val="both"/>
        <w:rPr>
          <w:rFonts w:ascii="Times New Roman" w:eastAsia="Arial" w:hAnsi="Times New Roman" w:cs="Times New Roman"/>
        </w:rPr>
      </w:pPr>
      <w:r w:rsidRPr="00B27172">
        <w:rPr>
          <w:rFonts w:ascii="Times New Roman" w:eastAsia="Arial" w:hAnsi="Times New Roman" w:cs="Times New Roman"/>
          <w:i/>
        </w:rPr>
        <w:t>(приведите ответ в свободной форме с обоснованием, если необходимо)</w:t>
      </w:r>
    </w:p>
    <w:p w:rsidR="000F611B" w:rsidRPr="00B27172" w:rsidRDefault="000F611B" w:rsidP="00B27172">
      <w:pPr>
        <w:pStyle w:val="10"/>
        <w:widowControl/>
        <w:tabs>
          <w:tab w:val="clear" w:pos="709"/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49485B" w:rsidRPr="00AC3F93" w:rsidRDefault="00AD3B8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Корабль следует оснастить ультразвуковым</w:t>
      </w:r>
      <w:r w:rsidR="00B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или инфракрасным  </w:t>
      </w:r>
      <w:r w:rsidR="000446A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дальномер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ом</w:t>
      </w:r>
      <w:r w:rsidR="002137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</w:t>
      </w:r>
      <w:r w:rsidR="000446A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фоторезистор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ом</w:t>
      </w:r>
      <w:r w:rsidR="000446AC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(фотодетектор)</w:t>
      </w: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:rsidR="0049485B" w:rsidRPr="00A37508" w:rsidRDefault="00504BC1" w:rsidP="00A37508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</w:t>
      </w:r>
      <w:r w:rsidR="0049485B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льтразвуковой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D1BA0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дальномер может служить прекрасным датчиком для катамарана, благодаря которому он сможет определять расстояния до объектов, объезжать препятствия. </w:t>
      </w:r>
    </w:p>
    <w:p w:rsidR="00090C8E" w:rsidRDefault="00A37508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2137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Инфракрасный дальномер позволяет определять расстояние до объектов. Сенсор определяет расстояние по отражённому лучу света в инфракрасном спектре.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ИК д</w:t>
      </w:r>
      <w:r w:rsidRPr="002137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альномер может использоваться для объезда препятствий и ориентирования на местности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но</w:t>
      </w:r>
      <w:r w:rsidRPr="002137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имеет небольшую мёртвую зону перед собой: 10 см.</w:t>
      </w:r>
    </w:p>
    <w:p w:rsidR="00BD1BA0" w:rsidRPr="00AC3F93" w:rsidRDefault="00090C8E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>оторезистор</w:t>
      </w:r>
      <w:proofErr w:type="gramEnd"/>
      <w:r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судну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в </w:t>
      </w:r>
      <w:proofErr w:type="gramStart"/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стороне находиться маяк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поместить в корпус</w:t>
      </w:r>
      <w:r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судна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небольшим отверстием, чтобы избежать попадания солнечных лучей. </w:t>
      </w:r>
      <w:r w:rsidR="00504BC1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>Фоторезистор и дальномер</w:t>
      </w:r>
      <w:r w:rsidR="00BD1BA0" w:rsidRPr="0009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разместить в разных блоках управления, т.к. они могут создавать помехи друг другу.</w:t>
      </w:r>
      <w:r w:rsidR="00BD1BA0" w:rsidRPr="00AC3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37D8" w:rsidRPr="00AC3F93" w:rsidRDefault="002137D8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446AC" w:rsidRPr="00AC3F93" w:rsidRDefault="00AD3B80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Преимущество ультразвукового дальномера и фоторезистора – простота в использовании и небольшая цена.</w:t>
      </w:r>
    </w:p>
    <w:p w:rsidR="000446AC" w:rsidRPr="00AC3F93" w:rsidRDefault="000446A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11B" w:rsidRPr="002137D8" w:rsidRDefault="00A42A33" w:rsidP="002137D8">
      <w:pPr>
        <w:pStyle w:val="10"/>
        <w:widowControl/>
        <w:numPr>
          <w:ilvl w:val="0"/>
          <w:numId w:val="5"/>
        </w:numPr>
        <w:tabs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  <w:r w:rsidRPr="002137D8">
        <w:rPr>
          <w:rFonts w:ascii="Times New Roman" w:eastAsia="Arial" w:hAnsi="Times New Roman" w:cs="Times New Roman"/>
          <w:color w:val="000000" w:themeColor="text1"/>
        </w:rPr>
        <w:t>Выберите из представленных на рынке моделей микроконтроллер, управляющий ходовой частью вашего катамарана. Обоснуйте выбор</w:t>
      </w:r>
      <w:proofErr w:type="gramStart"/>
      <w:r w:rsidRPr="002137D8">
        <w:rPr>
          <w:rFonts w:ascii="Times New Roman" w:eastAsia="Arial" w:hAnsi="Times New Roman" w:cs="Times New Roman"/>
          <w:color w:val="000000" w:themeColor="text1"/>
        </w:rPr>
        <w:t>.</w:t>
      </w:r>
      <w:proofErr w:type="gramEnd"/>
      <w:r w:rsidRPr="002137D8">
        <w:rPr>
          <w:rFonts w:ascii="Times New Roman" w:eastAsia="Arial" w:hAnsi="Times New Roman" w:cs="Times New Roman"/>
          <w:color w:val="000000" w:themeColor="text1"/>
        </w:rPr>
        <w:br/>
      </w:r>
      <w:r w:rsidRPr="002137D8">
        <w:rPr>
          <w:rFonts w:ascii="Times New Roman" w:eastAsia="Arial" w:hAnsi="Times New Roman" w:cs="Times New Roman"/>
          <w:i/>
          <w:color w:val="000000" w:themeColor="text1"/>
        </w:rPr>
        <w:t>(</w:t>
      </w:r>
      <w:proofErr w:type="gramStart"/>
      <w:r w:rsidRPr="002137D8">
        <w:rPr>
          <w:rFonts w:ascii="Times New Roman" w:eastAsia="Arial" w:hAnsi="Times New Roman" w:cs="Times New Roman"/>
          <w:i/>
          <w:color w:val="000000" w:themeColor="text1"/>
        </w:rPr>
        <w:t>п</w:t>
      </w:r>
      <w:proofErr w:type="gramEnd"/>
      <w:r w:rsidRPr="002137D8">
        <w:rPr>
          <w:rFonts w:ascii="Times New Roman" w:eastAsia="Arial" w:hAnsi="Times New Roman" w:cs="Times New Roman"/>
          <w:i/>
          <w:color w:val="000000" w:themeColor="text1"/>
        </w:rPr>
        <w:t>риведите ответ в свободной форме с обоснованием, если необходимо)</w:t>
      </w:r>
    </w:p>
    <w:p w:rsidR="009F77A4" w:rsidRPr="00AC3F93" w:rsidRDefault="0049485B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339695" cy="333466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17" cy="33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AC" w:rsidRPr="00AC3F93" w:rsidRDefault="000446A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ATmega16-16AU, Микроконтроллер 8-Бит, AVR, 16МГц, 16КБ Flash [TQFP44]</w:t>
      </w:r>
      <w:r w:rsidR="00B77FE1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4D3A38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="00B77FE1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реимущество</w:t>
      </w:r>
      <w:r w:rsidR="004D3A38" w:rsidRPr="00AC3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этого микроконтроллера – высокая производительность, малое энергопотребление, быстродействие.</w:t>
      </w:r>
    </w:p>
    <w:p w:rsidR="00415096" w:rsidRPr="00AC3F93" w:rsidRDefault="00415096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  <w:shd w:val="clear" w:color="auto" w:fill="FFFFFF"/>
        </w:rPr>
        <w:t>ATmega16-16AU – это высокопроизводительный AVR-микроконтроллер с технологией picoPower. Данный 8-разрядный, маломощный микроконтроллер работает на основе RISC и объединяет в себе 16КБ программируемой флэш-памяти, 1Кб SRAM и EEPROM 512B. Изделие оснащено A/D конвертером и удобным интерфейсом, выполненным на чипе JTAG. Данное устройство поддерживает пропускную способность 16MIPS при 16МГц и может работать в диапазоне напряжений питания 4,5-5,5 вольта. При выполнении инструкций в один такт, устройство может достигать производительности в 1MIPS на МГц, при соблюдении баланса энергопотребления и скорости обработки.</w:t>
      </w:r>
      <w:r w:rsidRPr="00AC3F93">
        <w:rPr>
          <w:rFonts w:ascii="Times New Roman" w:hAnsi="Times New Roman" w:cs="Times New Roman"/>
          <w:sz w:val="28"/>
          <w:szCs w:val="28"/>
        </w:rPr>
        <w:br/>
      </w:r>
      <w:r w:rsidRPr="00AC3F93">
        <w:rPr>
          <w:rFonts w:ascii="Times New Roman" w:hAnsi="Times New Roman" w:cs="Times New Roman"/>
          <w:sz w:val="28"/>
          <w:szCs w:val="28"/>
          <w:shd w:val="clear" w:color="auto" w:fill="FFFFFF"/>
        </w:rPr>
        <w:t>Mega – новое поколение микроконтроллеров, пришедших на смену микроконтроллеров семейства Classic и Tiny. Mega сохранили программную совместимость, при этом обрели ряд новых возможностей – напряжение питания было понижено до 2</w:t>
      </w:r>
      <w:r w:rsidR="00090C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3F93">
        <w:rPr>
          <w:rFonts w:ascii="Times New Roman" w:hAnsi="Times New Roman" w:cs="Times New Roman"/>
          <w:sz w:val="28"/>
          <w:szCs w:val="28"/>
          <w:shd w:val="clear" w:color="auto" w:fill="FFFFFF"/>
        </w:rPr>
        <w:t>7V, что позволило снизить энергопотребление; быстродействие увеличено до 16Мгц, объём Flash-памяти может составлять 128Кбайт.</w:t>
      </w:r>
    </w:p>
    <w:p w:rsidR="000F611B" w:rsidRPr="00AC3F93" w:rsidRDefault="000F611B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4B3" w:rsidRPr="002137D8" w:rsidRDefault="00A42A33" w:rsidP="002137D8">
      <w:pPr>
        <w:pStyle w:val="10"/>
        <w:widowControl/>
        <w:numPr>
          <w:ilvl w:val="0"/>
          <w:numId w:val="5"/>
        </w:numPr>
        <w:tabs>
          <w:tab w:val="clear" w:pos="709"/>
          <w:tab w:val="left" w:pos="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2137D8">
        <w:rPr>
          <w:rFonts w:ascii="Times New Roman" w:eastAsia="Arial" w:hAnsi="Times New Roman" w:cs="Times New Roman"/>
        </w:rPr>
        <w:t>Какие задачи по сборке модели встанут перед вами как перед командой? Опишите процесс сборки модели и работы каждого участника команды максимально подробно.</w:t>
      </w:r>
    </w:p>
    <w:p w:rsidR="000F611B" w:rsidRPr="002137D8" w:rsidRDefault="00A42A33" w:rsidP="00090C8E">
      <w:pPr>
        <w:pStyle w:val="10"/>
        <w:widowControl/>
        <w:tabs>
          <w:tab w:val="clear" w:pos="709"/>
          <w:tab w:val="left" w:pos="0"/>
          <w:tab w:val="left" w:pos="993"/>
        </w:tabs>
        <w:spacing w:after="0"/>
        <w:contextualSpacing/>
        <w:jc w:val="both"/>
        <w:rPr>
          <w:rFonts w:ascii="Times New Roman" w:eastAsia="Arial" w:hAnsi="Times New Roman" w:cs="Times New Roman"/>
        </w:rPr>
      </w:pPr>
      <w:r w:rsidRPr="002137D8">
        <w:rPr>
          <w:rFonts w:ascii="Times New Roman" w:eastAsia="Arial" w:hAnsi="Times New Roman" w:cs="Times New Roman"/>
          <w:i/>
        </w:rPr>
        <w:t>(приведите ответ в свободной форме с обоснованием, если необходимо)</w:t>
      </w:r>
    </w:p>
    <w:p w:rsidR="000F611B" w:rsidRPr="00AC3F93" w:rsidRDefault="000F611B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C0B" w:rsidRPr="00AC3F93" w:rsidRDefault="00814C0B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ЗАДАЧИ ПО СБОРКЕ МОДЕЛИ:</w:t>
      </w:r>
    </w:p>
    <w:p w:rsidR="00814C0B" w:rsidRPr="00AC3F93" w:rsidRDefault="00814C0B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lastRenderedPageBreak/>
        <w:t>Выбрать форму корпуса катамарана в соответствии с принятыми особенностями воднотранспортно</w:t>
      </w:r>
      <w:r w:rsidR="009F196C" w:rsidRPr="00AC3F93">
        <w:rPr>
          <w:rFonts w:ascii="Times New Roman" w:hAnsi="Times New Roman" w:cs="Times New Roman"/>
          <w:sz w:val="28"/>
          <w:szCs w:val="28"/>
        </w:rPr>
        <w:t>го канала</w:t>
      </w:r>
      <w:r w:rsidRPr="00AC3F93">
        <w:rPr>
          <w:rFonts w:ascii="Times New Roman" w:hAnsi="Times New Roman" w:cs="Times New Roman"/>
          <w:sz w:val="28"/>
          <w:szCs w:val="28"/>
        </w:rPr>
        <w:t>.</w:t>
      </w:r>
    </w:p>
    <w:p w:rsidR="00814C0B" w:rsidRPr="00AC3F93" w:rsidRDefault="00814C0B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Осуществить анализ имеющихся аналогов системы беспилотного управления водными аппаратами (на примере катамаран</w:t>
      </w:r>
      <w:r w:rsidR="009F196C" w:rsidRPr="00AC3F93">
        <w:rPr>
          <w:rFonts w:ascii="Times New Roman" w:hAnsi="Times New Roman" w:cs="Times New Roman"/>
          <w:sz w:val="28"/>
          <w:szCs w:val="28"/>
        </w:rPr>
        <w:t>а</w:t>
      </w:r>
      <w:r w:rsidRPr="00AC3F93">
        <w:rPr>
          <w:rFonts w:ascii="Times New Roman" w:hAnsi="Times New Roman" w:cs="Times New Roman"/>
          <w:sz w:val="28"/>
          <w:szCs w:val="28"/>
        </w:rPr>
        <w:t xml:space="preserve">) и выбрать </w:t>
      </w:r>
      <w:proofErr w:type="gramStart"/>
      <w:r w:rsidRPr="00AC3F93">
        <w:rPr>
          <w:rFonts w:ascii="Times New Roman" w:hAnsi="Times New Roman" w:cs="Times New Roman"/>
          <w:sz w:val="28"/>
          <w:szCs w:val="28"/>
        </w:rPr>
        <w:t>приемлемую</w:t>
      </w:r>
      <w:proofErr w:type="gramEnd"/>
      <w:r w:rsidRPr="00AC3F93">
        <w:rPr>
          <w:rFonts w:ascii="Times New Roman" w:hAnsi="Times New Roman" w:cs="Times New Roman"/>
          <w:sz w:val="28"/>
          <w:szCs w:val="28"/>
        </w:rPr>
        <w:t xml:space="preserve"> в соответствии с условиями воднотранспортно</w:t>
      </w:r>
      <w:r w:rsidR="009F196C" w:rsidRPr="00AC3F93">
        <w:rPr>
          <w:rFonts w:ascii="Times New Roman" w:hAnsi="Times New Roman" w:cs="Times New Roman"/>
          <w:sz w:val="28"/>
          <w:szCs w:val="28"/>
        </w:rPr>
        <w:t>гоканала</w:t>
      </w:r>
      <w:r w:rsidRPr="00AC3F93">
        <w:rPr>
          <w:rFonts w:ascii="Times New Roman" w:hAnsi="Times New Roman" w:cs="Times New Roman"/>
          <w:sz w:val="28"/>
          <w:szCs w:val="28"/>
        </w:rPr>
        <w:t>.</w:t>
      </w:r>
    </w:p>
    <w:p w:rsidR="00814C0B" w:rsidRPr="00AC3F93" w:rsidRDefault="009F196C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На основе произведенного анализа осуществить подборку элементов основной электротехнической составляющей беспилотного катамарана.</w:t>
      </w:r>
    </w:p>
    <w:p w:rsidR="009F196C" w:rsidRPr="00AC3F93" w:rsidRDefault="009F196C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В соответствии с особенностями условий воднотранспортного канала внести корректировку в электротехническую составляющую беспилотного катамарана для эффективного использования.</w:t>
      </w:r>
    </w:p>
    <w:p w:rsidR="009F196C" w:rsidRPr="00AC3F93" w:rsidRDefault="009F196C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Собрать беспилотный катамаран.</w:t>
      </w:r>
    </w:p>
    <w:p w:rsidR="009F196C" w:rsidRPr="00AC3F93" w:rsidRDefault="009F196C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Запрограммировать электротехническую составляющую беспилотного катамарана.</w:t>
      </w:r>
    </w:p>
    <w:p w:rsidR="009F196C" w:rsidRPr="00AC3F93" w:rsidRDefault="009F196C" w:rsidP="002137D8">
      <w:pPr>
        <w:pStyle w:val="10"/>
        <w:widowControl/>
        <w:numPr>
          <w:ilvl w:val="3"/>
          <w:numId w:val="5"/>
        </w:numPr>
        <w:tabs>
          <w:tab w:val="clear" w:pos="709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>Произвести диагностическую оценку основных элементов беспилотного катамарана на корректность функционирования.</w:t>
      </w:r>
    </w:p>
    <w:p w:rsidR="001679EC" w:rsidRPr="00AC3F93" w:rsidRDefault="009F196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3F93">
        <w:rPr>
          <w:rFonts w:ascii="Times New Roman" w:hAnsi="Times New Roman" w:cs="Times New Roman"/>
          <w:sz w:val="28"/>
          <w:szCs w:val="28"/>
        </w:rPr>
        <w:t>ПРОЦЕСС СБОРКИ МОДЕЛИ И РАБОТА КАЖДОГО УЧАСТНИКА КОМАНДЫ:</w:t>
      </w:r>
    </w:p>
    <w:p w:rsidR="009F196C" w:rsidRPr="00AC3F93" w:rsidRDefault="006E5E06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sz w:val="28"/>
          <w:szCs w:val="28"/>
        </w:rPr>
        <w:tab/>
        <w:t>Во внутреннюю часть корпуса катамарана</w:t>
      </w:r>
      <w:r w:rsidR="009727A1" w:rsidRPr="00AC3F93">
        <w:rPr>
          <w:rFonts w:ascii="Times New Roman" w:hAnsi="Times New Roman" w:cs="Times New Roman"/>
          <w:sz w:val="28"/>
          <w:szCs w:val="28"/>
        </w:rPr>
        <w:t xml:space="preserve"> на специально подготовленную площадку (фиксированная гидроизоляционная коробка с двумя секциями)</w:t>
      </w:r>
      <w:r w:rsidRPr="00AC3F93">
        <w:rPr>
          <w:rFonts w:ascii="Times New Roman" w:hAnsi="Times New Roman" w:cs="Times New Roman"/>
          <w:sz w:val="28"/>
          <w:szCs w:val="28"/>
        </w:rPr>
        <w:t xml:space="preserve"> монтиру</w:t>
      </w:r>
      <w:r w:rsidR="009727A1" w:rsidRPr="00AC3F93">
        <w:rPr>
          <w:rFonts w:ascii="Times New Roman" w:hAnsi="Times New Roman" w:cs="Times New Roman"/>
          <w:sz w:val="28"/>
          <w:szCs w:val="28"/>
        </w:rPr>
        <w:t>е</w:t>
      </w:r>
      <w:r w:rsidRPr="00AC3F93">
        <w:rPr>
          <w:rFonts w:ascii="Times New Roman" w:hAnsi="Times New Roman" w:cs="Times New Roman"/>
          <w:sz w:val="28"/>
          <w:szCs w:val="28"/>
        </w:rPr>
        <w:t xml:space="preserve">тся сеть датчиков, отвечающая за местоположение катамарана в пространстве и сбор информации об окружающей среде. Принимающие информацию элементы датчиков крепятся на наружную часть корпуса через специально просверленные для данных целей отверстия. Расположение отверстий зависит от формы корпуса и как следствие, нахождения на корпусе «информационных зон». Так, например принимающие головки датчиков-дальномеров будут располагаться на горизонтально-выпирающих частях всех сторон катамарана и непосредственно под корпусом (чтобы катамаран не сел на мель). Размещение остальных головок датчиков будет опираться на ту же логику. Отверстия для принимающих головок датчиков герметизируются гидроизоляционным гелем (снаружи и внутри). </w:t>
      </w:r>
      <w:r w:rsidR="009727A1" w:rsidRPr="00AC3F93">
        <w:rPr>
          <w:rFonts w:ascii="Times New Roman" w:hAnsi="Times New Roman" w:cs="Times New Roman"/>
          <w:sz w:val="28"/>
          <w:szCs w:val="28"/>
        </w:rPr>
        <w:t>Проводники,</w:t>
      </w:r>
      <w:r w:rsidRPr="00AC3F93">
        <w:rPr>
          <w:rFonts w:ascii="Times New Roman" w:hAnsi="Times New Roman" w:cs="Times New Roman"/>
          <w:sz w:val="28"/>
          <w:szCs w:val="28"/>
        </w:rPr>
        <w:t xml:space="preserve"> идущие от принимающих головок к «телу</w:t>
      </w:r>
      <w:r w:rsidR="009727A1" w:rsidRPr="00AC3F93">
        <w:rPr>
          <w:rFonts w:ascii="Times New Roman" w:hAnsi="Times New Roman" w:cs="Times New Roman"/>
          <w:sz w:val="28"/>
          <w:szCs w:val="28"/>
        </w:rPr>
        <w:t>»</w:t>
      </w:r>
      <w:r w:rsidRPr="00AC3F93">
        <w:rPr>
          <w:rFonts w:ascii="Times New Roman" w:hAnsi="Times New Roman" w:cs="Times New Roman"/>
          <w:sz w:val="28"/>
          <w:szCs w:val="28"/>
        </w:rPr>
        <w:t xml:space="preserve"> датчика прокладываются по внутренней верхней части корпуса беспилотного катамарана и фиксируются с помощью устойчивого к повышенной влажности клея.</w:t>
      </w:r>
      <w:r w:rsidR="009727A1" w:rsidRPr="00AC3F93">
        <w:rPr>
          <w:rFonts w:ascii="Times New Roman" w:hAnsi="Times New Roman" w:cs="Times New Roman"/>
          <w:sz w:val="28"/>
          <w:szCs w:val="28"/>
        </w:rPr>
        <w:t xml:space="preserve"> ИК-приемник должен располагаться в месте, недоступном для попадания прямых солнечных лучей и таким образом, чтобы обеспечить его устойчивое положение, поэтому его монтируем на верхней части катамарана на специальном шесте с возможностями автоматического поворота и с защитой от попадания брызг. От приемника по шесту прокладываем проводник, ведущий к «телу» датчика. Выходные сигналы с датчиков направляем на </w:t>
      </w:r>
      <w:r w:rsidR="009727A1" w:rsidRPr="00AC3F9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программируемый мультиконтроллер, который находится в свободной секции гидроизоляционной коробки. Затем проверяем по отдельности работу каждого датчика, после чего программируем мультиконтроллер и повторно проверяем работу всей систем. Подключаем электрооборудование катамарана (включая электротехническую составляющую) к питающим проводникам, которые расположены в верхней части корпуса и закреплены </w:t>
      </w:r>
      <w:r w:rsidR="00644245" w:rsidRPr="00AC3F93">
        <w:rPr>
          <w:rFonts w:ascii="Times New Roman" w:hAnsi="Times New Roman" w:cs="Times New Roman"/>
          <w:sz w:val="28"/>
          <w:szCs w:val="28"/>
        </w:rPr>
        <w:t>на нем</w:t>
      </w:r>
      <w:r w:rsidR="009727A1" w:rsidRPr="00AC3F93">
        <w:rPr>
          <w:rFonts w:ascii="Times New Roman" w:hAnsi="Times New Roman" w:cs="Times New Roman"/>
          <w:sz w:val="28"/>
          <w:szCs w:val="28"/>
        </w:rPr>
        <w:t xml:space="preserve"> стяжками</w:t>
      </w:r>
      <w:r w:rsidR="00644245" w:rsidRPr="00AC3F93">
        <w:rPr>
          <w:rFonts w:ascii="Times New Roman" w:hAnsi="Times New Roman" w:cs="Times New Roman"/>
          <w:sz w:val="28"/>
          <w:szCs w:val="28"/>
        </w:rPr>
        <w:t>. Закрываем получившуюся систему управления и проводим диагностику всего электрооборудования на корректность функционирования.</w:t>
      </w:r>
    </w:p>
    <w:p w:rsidR="00814C0B" w:rsidRPr="00AC3F93" w:rsidRDefault="00814C0B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BC1" w:rsidRPr="002137D8" w:rsidRDefault="00A42A33" w:rsidP="002137D8">
      <w:pPr>
        <w:pStyle w:val="10"/>
        <w:widowControl/>
        <w:numPr>
          <w:ilvl w:val="0"/>
          <w:numId w:val="5"/>
        </w:numPr>
        <w:tabs>
          <w:tab w:val="clear" w:pos="709"/>
          <w:tab w:val="left" w:pos="0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Arial" w:hAnsi="Times New Roman" w:cs="Times New Roman"/>
        </w:rPr>
      </w:pPr>
      <w:r w:rsidRPr="002137D8">
        <w:rPr>
          <w:rFonts w:ascii="Times New Roman" w:eastAsia="Arial" w:hAnsi="Times New Roman" w:cs="Times New Roman"/>
        </w:rPr>
        <w:t xml:space="preserve">Предложите схему </w:t>
      </w:r>
      <w:proofErr w:type="gramStart"/>
      <w:r w:rsidRPr="002137D8">
        <w:rPr>
          <w:rFonts w:ascii="Times New Roman" w:eastAsia="Arial" w:hAnsi="Times New Roman" w:cs="Times New Roman"/>
        </w:rPr>
        <w:t>ИК-приемника</w:t>
      </w:r>
      <w:proofErr w:type="gramEnd"/>
      <w:r w:rsidRPr="002137D8">
        <w:rPr>
          <w:rFonts w:ascii="Times New Roman" w:eastAsia="Arial" w:hAnsi="Times New Roman" w:cs="Times New Roman"/>
        </w:rPr>
        <w:t xml:space="preserve"> для приема сигнала от инфракрасного маяка.</w:t>
      </w:r>
    </w:p>
    <w:p w:rsidR="000F611B" w:rsidRPr="002137D8" w:rsidRDefault="00A42A33" w:rsidP="002137D8">
      <w:pPr>
        <w:pStyle w:val="10"/>
        <w:widowControl/>
        <w:tabs>
          <w:tab w:val="clear" w:pos="709"/>
          <w:tab w:val="left" w:pos="0"/>
          <w:tab w:val="left" w:pos="851"/>
          <w:tab w:val="left" w:pos="993"/>
        </w:tabs>
        <w:spacing w:after="0"/>
        <w:ind w:left="567"/>
        <w:contextualSpacing/>
        <w:jc w:val="both"/>
        <w:rPr>
          <w:rFonts w:ascii="Times New Roman" w:eastAsia="Arial" w:hAnsi="Times New Roman" w:cs="Times New Roman"/>
        </w:rPr>
      </w:pPr>
      <w:r w:rsidRPr="002137D8">
        <w:rPr>
          <w:rFonts w:ascii="Times New Roman" w:eastAsia="Arial" w:hAnsi="Times New Roman" w:cs="Times New Roman"/>
          <w:i/>
        </w:rPr>
        <w:t>(приведите ответ в свободной форме с обоснованием, если необходимо)</w:t>
      </w:r>
    </w:p>
    <w:p w:rsidR="009F196C" w:rsidRPr="00AC3F93" w:rsidRDefault="009F196C" w:rsidP="00C91C66">
      <w:pPr>
        <w:pStyle w:val="10"/>
        <w:widowControl/>
        <w:tabs>
          <w:tab w:val="clear" w:pos="709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BB7" w:rsidRPr="00AC3F93" w:rsidRDefault="00415096" w:rsidP="00C91C66">
      <w:pPr>
        <w:pStyle w:val="2"/>
        <w:tabs>
          <w:tab w:val="clear" w:pos="709"/>
          <w:tab w:val="left" w:pos="0"/>
        </w:tabs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3F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7184" cy="1816858"/>
            <wp:effectExtent l="19050" t="0" r="0" b="0"/>
            <wp:docPr id="2" name="Рисунок 1" descr="C:\Users\Царе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арев\Desktop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84" cy="181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96" w:rsidRPr="00AC3F93" w:rsidRDefault="002D4BD6" w:rsidP="00C91C66">
      <w:pPr>
        <w:widowControl/>
        <w:shd w:val="clear" w:color="auto" w:fill="FFFFFF"/>
        <w:tabs>
          <w:tab w:val="clear" w:pos="709"/>
          <w:tab w:val="left" w:pos="0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15096"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приема сигнала с </w:t>
      </w: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инфракрасного маяка </w:t>
      </w:r>
      <w:r w:rsidR="00415096"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потребуется специальный ИК-датчик. ИК-датчик воспринимает инфракрасный сигнал только на частоте 38 кГц (иногда 40кГц). Именно такое свойство позволяет датчику игнорировать много посторонних световых шумов от ламп освещения и солнца.</w:t>
      </w:r>
    </w:p>
    <w:p w:rsidR="00415096" w:rsidRPr="00AC3F93" w:rsidRDefault="00415096" w:rsidP="00C91C66">
      <w:pPr>
        <w:widowControl/>
        <w:shd w:val="clear" w:color="auto" w:fill="FFFFFF"/>
        <w:tabs>
          <w:tab w:val="clear" w:pos="709"/>
          <w:tab w:val="left" w:pos="0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этого воспользуемся </w:t>
      </w:r>
      <w:proofErr w:type="gramStart"/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популярным</w:t>
      </w:r>
      <w:proofErr w:type="gramEnd"/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ИК-датчиком </w:t>
      </w:r>
      <w:r w:rsidRPr="00AC3F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VS1838B</w:t>
      </w: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обладает следующими характеристиками:</w:t>
      </w:r>
    </w:p>
    <w:p w:rsidR="00415096" w:rsidRPr="00AC3F93" w:rsidRDefault="00415096" w:rsidP="00C91C66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несущая частота: 38 кГц;</w:t>
      </w:r>
    </w:p>
    <w:p w:rsidR="00415096" w:rsidRPr="00AC3F93" w:rsidRDefault="00415096" w:rsidP="00C91C66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напряжение питания: 2,7 — 5,5</w:t>
      </w:r>
      <w:proofErr w:type="gramStart"/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15096" w:rsidRPr="00AC3F93" w:rsidRDefault="00415096" w:rsidP="00C91C66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потребляемый ток: 50 мкА.</w:t>
      </w:r>
    </w:p>
    <w:p w:rsidR="00415096" w:rsidRPr="00AC3F93" w:rsidRDefault="00415096" w:rsidP="00C91C66">
      <w:pPr>
        <w:widowControl/>
        <w:shd w:val="clear" w:color="auto" w:fill="FFFFFF"/>
        <w:tabs>
          <w:tab w:val="clear" w:pos="709"/>
          <w:tab w:val="left" w:pos="0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использовать и другие датчики, например: TSOP4838, TSOP1736, SFH506.</w:t>
      </w:r>
    </w:p>
    <w:p w:rsidR="002D4BD6" w:rsidRPr="00AC3F93" w:rsidRDefault="002D4BD6" w:rsidP="00C91C66">
      <w:pPr>
        <w:widowControl/>
        <w:shd w:val="clear" w:color="auto" w:fill="FFFFFF"/>
        <w:tabs>
          <w:tab w:val="clear" w:pos="709"/>
          <w:tab w:val="left" w:pos="0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Датчик имеет три вывода (три ноги):</w:t>
      </w:r>
    </w:p>
    <w:p w:rsidR="002D4BD6" w:rsidRPr="00AC3F93" w:rsidRDefault="002D4BD6" w:rsidP="00C91C66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09"/>
          <w:tab w:val="left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слева будет — выход на контроллер,</w:t>
      </w:r>
    </w:p>
    <w:p w:rsidR="002D4BD6" w:rsidRPr="00AC3F93" w:rsidRDefault="002D4BD6" w:rsidP="00C91C66">
      <w:pPr>
        <w:widowControl/>
        <w:numPr>
          <w:ilvl w:val="0"/>
          <w:numId w:val="12"/>
        </w:numPr>
        <w:shd w:val="clear" w:color="auto" w:fill="FFFFFF"/>
        <w:tabs>
          <w:tab w:val="clear" w:pos="709"/>
          <w:tab w:val="left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центру — отрицательный контакт питания (земля),</w:t>
      </w:r>
    </w:p>
    <w:p w:rsidR="002D4BD6" w:rsidRPr="00AC3F93" w:rsidRDefault="002D4BD6" w:rsidP="002137D8">
      <w:pPr>
        <w:widowControl/>
        <w:numPr>
          <w:ilvl w:val="0"/>
          <w:numId w:val="12"/>
        </w:numPr>
        <w:shd w:val="clear" w:color="auto" w:fill="FFFFFF"/>
        <w:tabs>
          <w:tab w:val="clear" w:pos="709"/>
          <w:tab w:val="left" w:pos="0"/>
        </w:tabs>
        <w:spacing w:after="3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справа — положительный контакт питания (2</w:t>
      </w:r>
      <w:r w:rsidR="0021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1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— 5</w:t>
      </w:r>
      <w:r w:rsidR="0021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1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5В).</w:t>
      </w:r>
    </w:p>
    <w:sectPr w:rsidR="002D4BD6" w:rsidRPr="00AC3F93" w:rsidSect="00AC3F93"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DA4"/>
    <w:multiLevelType w:val="hybridMultilevel"/>
    <w:tmpl w:val="AD565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B5C95"/>
    <w:multiLevelType w:val="multilevel"/>
    <w:tmpl w:val="F92CC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2F2F"/>
    <w:multiLevelType w:val="multilevel"/>
    <w:tmpl w:val="BB6235E8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3">
    <w:nsid w:val="12A31B69"/>
    <w:multiLevelType w:val="multilevel"/>
    <w:tmpl w:val="6C0EC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9335A"/>
    <w:multiLevelType w:val="multilevel"/>
    <w:tmpl w:val="FEA80772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5">
    <w:nsid w:val="49307F68"/>
    <w:multiLevelType w:val="multilevel"/>
    <w:tmpl w:val="A8044822"/>
    <w:lvl w:ilvl="0">
      <w:start w:val="4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color w:val="000000" w:themeColor="text1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6">
    <w:nsid w:val="4A29520F"/>
    <w:multiLevelType w:val="hybridMultilevel"/>
    <w:tmpl w:val="8368B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6784"/>
    <w:multiLevelType w:val="multilevel"/>
    <w:tmpl w:val="23B08F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EB46277"/>
    <w:multiLevelType w:val="multilevel"/>
    <w:tmpl w:val="8F8A3140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9">
    <w:nsid w:val="67DB028C"/>
    <w:multiLevelType w:val="multilevel"/>
    <w:tmpl w:val="E38E5A3A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68A1344C"/>
    <w:multiLevelType w:val="multilevel"/>
    <w:tmpl w:val="0AF24E40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6A406CD9"/>
    <w:multiLevelType w:val="multilevel"/>
    <w:tmpl w:val="02B400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12">
    <w:nsid w:val="7B2053FF"/>
    <w:multiLevelType w:val="hybridMultilevel"/>
    <w:tmpl w:val="A0F20C66"/>
    <w:lvl w:ilvl="0" w:tplc="016259C8">
      <w:start w:val="1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0F611B"/>
    <w:rsid w:val="000446AC"/>
    <w:rsid w:val="00090C8E"/>
    <w:rsid w:val="000C08FB"/>
    <w:rsid w:val="000D0878"/>
    <w:rsid w:val="000F611B"/>
    <w:rsid w:val="00107D20"/>
    <w:rsid w:val="00112056"/>
    <w:rsid w:val="00146AE0"/>
    <w:rsid w:val="001679EC"/>
    <w:rsid w:val="00170600"/>
    <w:rsid w:val="00171245"/>
    <w:rsid w:val="001B073D"/>
    <w:rsid w:val="002137D8"/>
    <w:rsid w:val="002175F7"/>
    <w:rsid w:val="0024534F"/>
    <w:rsid w:val="00285D46"/>
    <w:rsid w:val="002D4BD6"/>
    <w:rsid w:val="002E7BB7"/>
    <w:rsid w:val="003603FE"/>
    <w:rsid w:val="0036351F"/>
    <w:rsid w:val="003F106A"/>
    <w:rsid w:val="003F1547"/>
    <w:rsid w:val="00415096"/>
    <w:rsid w:val="00440268"/>
    <w:rsid w:val="004729DD"/>
    <w:rsid w:val="0049485B"/>
    <w:rsid w:val="004A4D85"/>
    <w:rsid w:val="004D0ADB"/>
    <w:rsid w:val="004D3A38"/>
    <w:rsid w:val="004F4C75"/>
    <w:rsid w:val="00504BC1"/>
    <w:rsid w:val="00520507"/>
    <w:rsid w:val="00535C77"/>
    <w:rsid w:val="0055607F"/>
    <w:rsid w:val="00574130"/>
    <w:rsid w:val="005B337E"/>
    <w:rsid w:val="005D7B90"/>
    <w:rsid w:val="005F64CA"/>
    <w:rsid w:val="00601E4B"/>
    <w:rsid w:val="0064210F"/>
    <w:rsid w:val="00644245"/>
    <w:rsid w:val="0065049A"/>
    <w:rsid w:val="00662332"/>
    <w:rsid w:val="00687B1E"/>
    <w:rsid w:val="006E5E06"/>
    <w:rsid w:val="00712341"/>
    <w:rsid w:val="00740449"/>
    <w:rsid w:val="00752A43"/>
    <w:rsid w:val="00781244"/>
    <w:rsid w:val="007C2F81"/>
    <w:rsid w:val="007D0B6A"/>
    <w:rsid w:val="0080619D"/>
    <w:rsid w:val="00814C0B"/>
    <w:rsid w:val="008534C3"/>
    <w:rsid w:val="008B40EF"/>
    <w:rsid w:val="008B557E"/>
    <w:rsid w:val="008C1C87"/>
    <w:rsid w:val="008F67DA"/>
    <w:rsid w:val="0091507C"/>
    <w:rsid w:val="009727A1"/>
    <w:rsid w:val="00973032"/>
    <w:rsid w:val="00987437"/>
    <w:rsid w:val="009D79AB"/>
    <w:rsid w:val="009F196C"/>
    <w:rsid w:val="009F77A4"/>
    <w:rsid w:val="00A37508"/>
    <w:rsid w:val="00A42A33"/>
    <w:rsid w:val="00AC3F93"/>
    <w:rsid w:val="00AD209C"/>
    <w:rsid w:val="00AD3B80"/>
    <w:rsid w:val="00AE0600"/>
    <w:rsid w:val="00AF045D"/>
    <w:rsid w:val="00B11B03"/>
    <w:rsid w:val="00B27172"/>
    <w:rsid w:val="00B64D4F"/>
    <w:rsid w:val="00B77FE1"/>
    <w:rsid w:val="00BC74F0"/>
    <w:rsid w:val="00BD0BA5"/>
    <w:rsid w:val="00BD1BA0"/>
    <w:rsid w:val="00BF6ADC"/>
    <w:rsid w:val="00C004DD"/>
    <w:rsid w:val="00C7731F"/>
    <w:rsid w:val="00C8296B"/>
    <w:rsid w:val="00C91C66"/>
    <w:rsid w:val="00CD660A"/>
    <w:rsid w:val="00CE1F48"/>
    <w:rsid w:val="00CF1D6E"/>
    <w:rsid w:val="00D16F13"/>
    <w:rsid w:val="00D32CC1"/>
    <w:rsid w:val="00DB081A"/>
    <w:rsid w:val="00E17561"/>
    <w:rsid w:val="00E71D2C"/>
    <w:rsid w:val="00EA37E8"/>
    <w:rsid w:val="00EB0F59"/>
    <w:rsid w:val="00F06E46"/>
    <w:rsid w:val="00F45CE3"/>
    <w:rsid w:val="00F90C42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6"/>
  </w:style>
  <w:style w:type="paragraph" w:styleId="1">
    <w:name w:val="heading 1"/>
    <w:basedOn w:val="10"/>
    <w:next w:val="10"/>
    <w:rsid w:val="000F611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F611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F611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F611B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0F611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F611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F611B"/>
  </w:style>
  <w:style w:type="table" w:customStyle="1" w:styleId="TableNormal">
    <w:name w:val="Table Normal"/>
    <w:rsid w:val="000F61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F611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F61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600"/>
    <w:pPr>
      <w:widowControl/>
      <w:tabs>
        <w:tab w:val="clear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71245"/>
  </w:style>
  <w:style w:type="character" w:styleId="a8">
    <w:name w:val="Hyperlink"/>
    <w:basedOn w:val="a0"/>
    <w:uiPriority w:val="99"/>
    <w:semiHidden/>
    <w:unhideWhenUsed/>
    <w:rsid w:val="00171245"/>
    <w:rPr>
      <w:color w:val="0000FF"/>
      <w:u w:val="single"/>
    </w:rPr>
  </w:style>
  <w:style w:type="character" w:customStyle="1" w:styleId="w">
    <w:name w:val="w"/>
    <w:basedOn w:val="a0"/>
    <w:rsid w:val="00171245"/>
  </w:style>
  <w:style w:type="character" w:styleId="a9">
    <w:name w:val="Strong"/>
    <w:basedOn w:val="a0"/>
    <w:uiPriority w:val="22"/>
    <w:qFormat/>
    <w:rsid w:val="000C08FB"/>
    <w:rPr>
      <w:b/>
      <w:bCs/>
    </w:rPr>
  </w:style>
  <w:style w:type="character" w:styleId="aa">
    <w:name w:val="Emphasis"/>
    <w:basedOn w:val="a0"/>
    <w:uiPriority w:val="20"/>
    <w:qFormat/>
    <w:rsid w:val="00146AE0"/>
    <w:rPr>
      <w:i/>
      <w:iCs/>
    </w:rPr>
  </w:style>
  <w:style w:type="paragraph" w:styleId="ab">
    <w:name w:val="List Paragraph"/>
    <w:basedOn w:val="a"/>
    <w:uiPriority w:val="34"/>
    <w:qFormat/>
    <w:rsid w:val="002D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F611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F611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F611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F611B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0F611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F611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F611B"/>
  </w:style>
  <w:style w:type="table" w:customStyle="1" w:styleId="TableNormal">
    <w:name w:val="Table Normal"/>
    <w:rsid w:val="000F61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F611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F61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600"/>
    <w:pPr>
      <w:widowControl/>
      <w:tabs>
        <w:tab w:val="clear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71245"/>
  </w:style>
  <w:style w:type="character" w:styleId="a8">
    <w:name w:val="Hyperlink"/>
    <w:basedOn w:val="a0"/>
    <w:uiPriority w:val="99"/>
    <w:semiHidden/>
    <w:unhideWhenUsed/>
    <w:rsid w:val="00171245"/>
    <w:rPr>
      <w:color w:val="0000FF"/>
      <w:u w:val="single"/>
    </w:rPr>
  </w:style>
  <w:style w:type="character" w:customStyle="1" w:styleId="w">
    <w:name w:val="w"/>
    <w:basedOn w:val="a0"/>
    <w:rsid w:val="00171245"/>
  </w:style>
  <w:style w:type="character" w:styleId="a9">
    <w:name w:val="Strong"/>
    <w:basedOn w:val="a0"/>
    <w:uiPriority w:val="22"/>
    <w:qFormat/>
    <w:rsid w:val="000C08FB"/>
    <w:rPr>
      <w:b/>
      <w:bCs/>
    </w:rPr>
  </w:style>
  <w:style w:type="character" w:styleId="aa">
    <w:name w:val="Emphasis"/>
    <w:basedOn w:val="a0"/>
    <w:uiPriority w:val="20"/>
    <w:qFormat/>
    <w:rsid w:val="00146AE0"/>
    <w:rPr>
      <w:i/>
      <w:iCs/>
    </w:rPr>
  </w:style>
  <w:style w:type="paragraph" w:styleId="ab">
    <w:name w:val="List Paragraph"/>
    <w:basedOn w:val="a"/>
    <w:uiPriority w:val="34"/>
    <w:qFormat/>
    <w:rsid w:val="002D4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2%D0%B5%D1%80" TargetMode="External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D%D1%86%D0%B5%D0%B2%D0%BE%D0%B9_%D0%B2%D1%8B%D0%BA%D0%BB%D1%8E%D1%87%D0%B0%D1%82%D0%B5%D0%BB%D1%8C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FF95-3143-44E3-9442-FDC11861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17</cp:revision>
  <cp:lastPrinted>2016-09-12T08:30:00Z</cp:lastPrinted>
  <dcterms:created xsi:type="dcterms:W3CDTF">2016-09-12T03:00:00Z</dcterms:created>
  <dcterms:modified xsi:type="dcterms:W3CDTF">2016-09-12T10:39:00Z</dcterms:modified>
</cp:coreProperties>
</file>